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114BB" w14:textId="7E5DDF89" w:rsidR="006F1868" w:rsidRPr="00B26208" w:rsidRDefault="00B26208" w:rsidP="00B26208">
      <w:pPr>
        <w:jc w:val="center"/>
        <w:rPr>
          <w:rFonts w:ascii="ＭＳ 明朝" w:eastAsia="ＭＳ 明朝" w:hAnsi="ＭＳ 明朝"/>
          <w:b/>
          <w:bCs/>
          <w:sz w:val="28"/>
          <w:szCs w:val="28"/>
        </w:rPr>
      </w:pPr>
      <w:r w:rsidRPr="00B26208">
        <w:rPr>
          <w:rFonts w:ascii="ＭＳ 明朝" w:eastAsia="ＭＳ 明朝" w:hAnsi="ＭＳ 明朝" w:hint="eastAsia"/>
          <w:b/>
          <w:bCs/>
          <w:sz w:val="28"/>
          <w:szCs w:val="28"/>
        </w:rPr>
        <w:t>重要事項説明書</w:t>
      </w:r>
    </w:p>
    <w:p w14:paraId="564E4960" w14:textId="77777777" w:rsidR="00B26208" w:rsidRDefault="00B26208"/>
    <w:p w14:paraId="56712885" w14:textId="4E2C6655" w:rsidR="00B26208" w:rsidRDefault="00B26208" w:rsidP="00B26208">
      <w:pPr>
        <w:ind w:firstLineChars="100" w:firstLine="210"/>
        <w:rPr>
          <w:rFonts w:ascii="ＭＳ 明朝" w:eastAsia="ＭＳ 明朝" w:hAnsi="ＭＳ 明朝"/>
          <w:szCs w:val="21"/>
        </w:rPr>
      </w:pPr>
      <w:r w:rsidRPr="00B26208">
        <w:rPr>
          <w:rFonts w:ascii="ＭＳ 明朝" w:eastAsia="ＭＳ 明朝" w:hAnsi="ＭＳ 明朝" w:hint="eastAsia"/>
          <w:szCs w:val="21"/>
        </w:rPr>
        <w:t>独立行政法人地域医療機能推進機構が開設する湯布院病院附属訪問看護ステーション（以下「ステーション」という。）は、利用者に対して指定訪問看護及び指定介護予防訪問看護の事業（以下「事業」という。）を提供します。ステーションの概要や提供されるサービスの内容、契約上ご注意いただきたい重要事項を説明します。</w:t>
      </w:r>
    </w:p>
    <w:p w14:paraId="050F73EC" w14:textId="77777777" w:rsidR="00B26208" w:rsidRDefault="00B26208" w:rsidP="00B26208">
      <w:pPr>
        <w:rPr>
          <w:rFonts w:ascii="ＭＳ 明朝" w:eastAsia="ＭＳ 明朝" w:hAnsi="ＭＳ 明朝"/>
          <w:szCs w:val="21"/>
        </w:rPr>
      </w:pPr>
    </w:p>
    <w:p w14:paraId="49BADC94" w14:textId="4CB8662B" w:rsidR="00B26208" w:rsidRPr="005C718B" w:rsidRDefault="00B26208" w:rsidP="00B26208">
      <w:pPr>
        <w:pStyle w:val="a3"/>
        <w:numPr>
          <w:ilvl w:val="0"/>
          <w:numId w:val="1"/>
        </w:numPr>
        <w:ind w:leftChars="0"/>
        <w:rPr>
          <w:rFonts w:ascii="ＭＳ 明朝" w:eastAsia="ＭＳ 明朝" w:hAnsi="ＭＳ 明朝"/>
          <w:b/>
          <w:bCs/>
          <w:szCs w:val="21"/>
        </w:rPr>
      </w:pPr>
      <w:r w:rsidRPr="005C718B">
        <w:rPr>
          <w:rFonts w:ascii="ＭＳ 明朝" w:eastAsia="ＭＳ 明朝" w:hAnsi="ＭＳ 明朝" w:hint="eastAsia"/>
          <w:b/>
          <w:bCs/>
          <w:szCs w:val="21"/>
        </w:rPr>
        <w:t>事業者概要</w:t>
      </w:r>
    </w:p>
    <w:p w14:paraId="5BA464B5" w14:textId="7A67AAB4" w:rsidR="00B26208" w:rsidRDefault="00B26208" w:rsidP="00C8094E">
      <w:pPr>
        <w:ind w:firstLineChars="100" w:firstLine="210"/>
        <w:rPr>
          <w:rFonts w:ascii="ＭＳ 明朝" w:eastAsia="ＭＳ 明朝" w:hAnsi="ＭＳ 明朝"/>
          <w:szCs w:val="21"/>
        </w:rPr>
      </w:pPr>
      <w:r>
        <w:rPr>
          <w:rFonts w:ascii="ＭＳ 明朝" w:eastAsia="ＭＳ 明朝" w:hAnsi="ＭＳ 明朝" w:hint="eastAsia"/>
          <w:szCs w:val="21"/>
        </w:rPr>
        <w:t>事業者名称　独立行政法人地域医療機能推進機構</w:t>
      </w:r>
    </w:p>
    <w:p w14:paraId="60D90FB9" w14:textId="4EF1F2A8" w:rsidR="00B26208" w:rsidRDefault="00B26208" w:rsidP="00C8094E">
      <w:pPr>
        <w:ind w:firstLineChars="100" w:firstLine="210"/>
        <w:rPr>
          <w:rFonts w:ascii="ＭＳ 明朝" w:eastAsia="ＭＳ 明朝" w:hAnsi="ＭＳ 明朝"/>
          <w:szCs w:val="21"/>
        </w:rPr>
      </w:pPr>
      <w:r>
        <w:rPr>
          <w:rFonts w:ascii="ＭＳ 明朝" w:eastAsia="ＭＳ 明朝" w:hAnsi="ＭＳ 明朝" w:hint="eastAsia"/>
          <w:szCs w:val="21"/>
        </w:rPr>
        <w:t>住所　　　　〒108-8583</w:t>
      </w:r>
    </w:p>
    <w:p w14:paraId="46F387A4" w14:textId="4FECD76A" w:rsidR="00B26208" w:rsidRDefault="00B26208" w:rsidP="00C8094E">
      <w:pPr>
        <w:ind w:firstLineChars="100" w:firstLine="210"/>
        <w:rPr>
          <w:rFonts w:ascii="ＭＳ 明朝" w:eastAsia="ＭＳ 明朝" w:hAnsi="ＭＳ 明朝"/>
          <w:szCs w:val="21"/>
        </w:rPr>
      </w:pPr>
      <w:r>
        <w:rPr>
          <w:rFonts w:ascii="ＭＳ 明朝" w:eastAsia="ＭＳ 明朝" w:hAnsi="ＭＳ 明朝" w:hint="eastAsia"/>
          <w:szCs w:val="21"/>
        </w:rPr>
        <w:t>理事長　　　山本修一</w:t>
      </w:r>
    </w:p>
    <w:p w14:paraId="3BF190B7" w14:textId="7B85A7F2" w:rsidR="00B26208" w:rsidRDefault="00B26208" w:rsidP="00C8094E">
      <w:pPr>
        <w:ind w:firstLineChars="100" w:firstLine="210"/>
        <w:rPr>
          <w:rFonts w:ascii="ＭＳ 明朝" w:eastAsia="ＭＳ 明朝" w:hAnsi="ＭＳ 明朝"/>
          <w:szCs w:val="21"/>
        </w:rPr>
      </w:pPr>
      <w:r>
        <w:rPr>
          <w:rFonts w:ascii="ＭＳ 明朝" w:eastAsia="ＭＳ 明朝" w:hAnsi="ＭＳ 明朝" w:hint="eastAsia"/>
          <w:szCs w:val="21"/>
        </w:rPr>
        <w:t xml:space="preserve">電話番号　　</w:t>
      </w:r>
      <w:r w:rsidR="00C8094E">
        <w:rPr>
          <w:rFonts w:ascii="ＭＳ 明朝" w:eastAsia="ＭＳ 明朝" w:hAnsi="ＭＳ 明朝" w:hint="eastAsia"/>
          <w:szCs w:val="21"/>
        </w:rPr>
        <w:t>03-5791-8220</w:t>
      </w:r>
    </w:p>
    <w:p w14:paraId="0C756D38" w14:textId="77777777" w:rsidR="00C8094E" w:rsidRDefault="00C8094E" w:rsidP="00C8094E">
      <w:pPr>
        <w:rPr>
          <w:rFonts w:ascii="ＭＳ 明朝" w:eastAsia="ＭＳ 明朝" w:hAnsi="ＭＳ 明朝"/>
          <w:szCs w:val="21"/>
        </w:rPr>
      </w:pPr>
    </w:p>
    <w:p w14:paraId="609A9212" w14:textId="3C92F36D" w:rsidR="00C8094E" w:rsidRPr="005C718B" w:rsidRDefault="00C8094E" w:rsidP="00C8094E">
      <w:pPr>
        <w:pStyle w:val="a3"/>
        <w:numPr>
          <w:ilvl w:val="0"/>
          <w:numId w:val="1"/>
        </w:numPr>
        <w:ind w:leftChars="0"/>
        <w:rPr>
          <w:rFonts w:ascii="ＭＳ 明朝" w:eastAsia="ＭＳ 明朝" w:hAnsi="ＭＳ 明朝"/>
          <w:b/>
          <w:bCs/>
          <w:szCs w:val="21"/>
        </w:rPr>
      </w:pPr>
      <w:r w:rsidRPr="005C718B">
        <w:rPr>
          <w:rFonts w:ascii="ＭＳ 明朝" w:eastAsia="ＭＳ 明朝" w:hAnsi="ＭＳ 明朝" w:hint="eastAsia"/>
          <w:b/>
          <w:bCs/>
          <w:szCs w:val="21"/>
        </w:rPr>
        <w:t>事業所概要</w:t>
      </w:r>
    </w:p>
    <w:p w14:paraId="41638DA1" w14:textId="356B542B" w:rsidR="00C8094E" w:rsidRDefault="00C8094E" w:rsidP="00C8094E">
      <w:pPr>
        <w:ind w:firstLineChars="100" w:firstLine="210"/>
        <w:rPr>
          <w:rFonts w:ascii="ＭＳ 明朝" w:eastAsia="ＭＳ 明朝" w:hAnsi="ＭＳ 明朝"/>
          <w:szCs w:val="21"/>
        </w:rPr>
      </w:pPr>
      <w:r>
        <w:rPr>
          <w:rFonts w:ascii="ＭＳ 明朝" w:eastAsia="ＭＳ 明朝" w:hAnsi="ＭＳ 明朝" w:hint="eastAsia"/>
          <w:szCs w:val="21"/>
        </w:rPr>
        <w:t>事業所名称　独立行政法人地域医療機能推進機構湯布院病院附属訪問看護ステーション</w:t>
      </w:r>
    </w:p>
    <w:p w14:paraId="26978A0B" w14:textId="3BA33169" w:rsidR="00C8094E" w:rsidRDefault="00C8094E" w:rsidP="00C8094E">
      <w:pPr>
        <w:ind w:firstLineChars="100" w:firstLine="210"/>
        <w:rPr>
          <w:rFonts w:ascii="ＭＳ 明朝" w:eastAsia="ＭＳ 明朝" w:hAnsi="ＭＳ 明朝"/>
          <w:szCs w:val="21"/>
        </w:rPr>
      </w:pPr>
      <w:r>
        <w:rPr>
          <w:rFonts w:ascii="ＭＳ 明朝" w:eastAsia="ＭＳ 明朝" w:hAnsi="ＭＳ 明朝" w:hint="eastAsia"/>
          <w:szCs w:val="21"/>
        </w:rPr>
        <w:t>指定番号　　4461390033</w:t>
      </w:r>
    </w:p>
    <w:p w14:paraId="0CA5B5E4" w14:textId="7D04FBD5" w:rsidR="00C8094E" w:rsidRDefault="00C8094E" w:rsidP="00C8094E">
      <w:pPr>
        <w:ind w:firstLineChars="100" w:firstLine="210"/>
        <w:rPr>
          <w:rFonts w:ascii="ＭＳ 明朝" w:eastAsia="ＭＳ 明朝" w:hAnsi="ＭＳ 明朝"/>
          <w:szCs w:val="21"/>
        </w:rPr>
      </w:pPr>
      <w:r>
        <w:rPr>
          <w:rFonts w:ascii="ＭＳ 明朝" w:eastAsia="ＭＳ 明朝" w:hAnsi="ＭＳ 明朝" w:hint="eastAsia"/>
          <w:szCs w:val="21"/>
        </w:rPr>
        <w:t>住所　　　　〒879-5193　大分県由布市湯布院町川南252番地</w:t>
      </w:r>
    </w:p>
    <w:p w14:paraId="3D2D5EE1" w14:textId="4A697E0F" w:rsidR="00C8094E" w:rsidRDefault="00C8094E" w:rsidP="00C8094E">
      <w:pPr>
        <w:ind w:firstLineChars="100" w:firstLine="210"/>
        <w:rPr>
          <w:rFonts w:ascii="ＭＳ 明朝" w:eastAsia="ＭＳ 明朝" w:hAnsi="ＭＳ 明朝"/>
          <w:szCs w:val="21"/>
        </w:rPr>
      </w:pPr>
      <w:r>
        <w:rPr>
          <w:rFonts w:ascii="ＭＳ 明朝" w:eastAsia="ＭＳ 明朝" w:hAnsi="ＭＳ 明朝" w:hint="eastAsia"/>
          <w:szCs w:val="21"/>
        </w:rPr>
        <w:t>管理者　　　太田美春</w:t>
      </w:r>
    </w:p>
    <w:p w14:paraId="00E70BBF" w14:textId="703C5789" w:rsidR="00C8094E" w:rsidRDefault="00C8094E" w:rsidP="00C8094E">
      <w:pPr>
        <w:ind w:firstLineChars="100" w:firstLine="210"/>
        <w:rPr>
          <w:rFonts w:ascii="ＭＳ 明朝" w:eastAsia="ＭＳ 明朝" w:hAnsi="ＭＳ 明朝"/>
          <w:szCs w:val="21"/>
        </w:rPr>
      </w:pPr>
      <w:r>
        <w:rPr>
          <w:rFonts w:ascii="ＭＳ 明朝" w:eastAsia="ＭＳ 明朝" w:hAnsi="ＭＳ 明朝" w:hint="eastAsia"/>
          <w:szCs w:val="21"/>
        </w:rPr>
        <w:t>電話番号　　0977-84-3880</w:t>
      </w:r>
    </w:p>
    <w:p w14:paraId="042DE5D5" w14:textId="77777777" w:rsidR="00C8094E" w:rsidRDefault="00C8094E" w:rsidP="00C8094E">
      <w:pPr>
        <w:rPr>
          <w:rFonts w:ascii="ＭＳ 明朝" w:eastAsia="ＭＳ 明朝" w:hAnsi="ＭＳ 明朝"/>
          <w:szCs w:val="21"/>
        </w:rPr>
      </w:pPr>
    </w:p>
    <w:p w14:paraId="1F32F342" w14:textId="4D53BFCA" w:rsidR="00C8094E" w:rsidRPr="005C718B" w:rsidRDefault="00C8094E" w:rsidP="00C8094E">
      <w:pPr>
        <w:pStyle w:val="a3"/>
        <w:numPr>
          <w:ilvl w:val="0"/>
          <w:numId w:val="1"/>
        </w:numPr>
        <w:ind w:leftChars="0"/>
        <w:rPr>
          <w:rFonts w:ascii="ＭＳ 明朝" w:eastAsia="ＭＳ 明朝" w:hAnsi="ＭＳ 明朝"/>
          <w:b/>
          <w:bCs/>
          <w:szCs w:val="21"/>
        </w:rPr>
      </w:pPr>
      <w:r w:rsidRPr="005C718B">
        <w:rPr>
          <w:rFonts w:ascii="ＭＳ 明朝" w:eastAsia="ＭＳ 明朝" w:hAnsi="ＭＳ 明朝" w:hint="eastAsia"/>
          <w:b/>
          <w:bCs/>
          <w:szCs w:val="21"/>
        </w:rPr>
        <w:t>事業の目的と運営方針</w:t>
      </w:r>
    </w:p>
    <w:p w14:paraId="6CC44EE0" w14:textId="2A529E8A" w:rsidR="00C8094E" w:rsidRDefault="00C8094E" w:rsidP="00C8094E">
      <w:pPr>
        <w:rPr>
          <w:rFonts w:ascii="ＭＳ 明朝" w:eastAsia="ＭＳ 明朝" w:hAnsi="ＭＳ 明朝"/>
          <w:szCs w:val="21"/>
        </w:rPr>
      </w:pPr>
      <w:r>
        <w:rPr>
          <w:rFonts w:ascii="ＭＳ 明朝" w:eastAsia="ＭＳ 明朝" w:hAnsi="ＭＳ 明朝" w:hint="eastAsia"/>
          <w:szCs w:val="21"/>
        </w:rPr>
        <w:t>事業目的</w:t>
      </w:r>
    </w:p>
    <w:p w14:paraId="0BF6DABF" w14:textId="5E9E65CE" w:rsidR="00C8094E" w:rsidRDefault="00C8094E" w:rsidP="00C8094E">
      <w:pPr>
        <w:rPr>
          <w:rFonts w:ascii="ＭＳ 明朝" w:eastAsia="ＭＳ 明朝" w:hAnsi="ＭＳ 明朝"/>
          <w:szCs w:val="21"/>
        </w:rPr>
      </w:pPr>
      <w:r>
        <w:rPr>
          <w:rFonts w:ascii="ＭＳ 明朝" w:eastAsia="ＭＳ 明朝" w:hAnsi="ＭＳ 明朝" w:hint="eastAsia"/>
          <w:szCs w:val="21"/>
        </w:rPr>
        <w:t xml:space="preserve">　ステーションが行う事業の適正な運営を確保するために人員及び管理運営に関する事項を定め、ステーションから看護職員、理学療法士、作業療法士又は言語聴覚士（以下「看護職員等」という。）が、要介護状態（</w:t>
      </w:r>
      <w:r w:rsidR="005C718B">
        <w:rPr>
          <w:rFonts w:ascii="ＭＳ 明朝" w:eastAsia="ＭＳ 明朝" w:hAnsi="ＭＳ 明朝" w:hint="eastAsia"/>
          <w:szCs w:val="21"/>
        </w:rPr>
        <w:t>介護予防にあっては要支援状態）であり、主治医の医師が必要を認めた高齢者に対し、適正な事業の提供を目的とします。</w:t>
      </w:r>
    </w:p>
    <w:p w14:paraId="46C9C927" w14:textId="77777777" w:rsidR="005C718B" w:rsidRDefault="005C718B" w:rsidP="00C8094E">
      <w:pPr>
        <w:rPr>
          <w:rFonts w:ascii="ＭＳ 明朝" w:eastAsia="ＭＳ 明朝" w:hAnsi="ＭＳ 明朝"/>
          <w:szCs w:val="21"/>
        </w:rPr>
      </w:pPr>
    </w:p>
    <w:p w14:paraId="3B65616B" w14:textId="6C08B5A3" w:rsidR="005C718B" w:rsidRDefault="005C718B" w:rsidP="00C8094E">
      <w:pPr>
        <w:rPr>
          <w:rFonts w:ascii="ＭＳ 明朝" w:eastAsia="ＭＳ 明朝" w:hAnsi="ＭＳ 明朝"/>
          <w:szCs w:val="21"/>
        </w:rPr>
      </w:pPr>
      <w:r>
        <w:rPr>
          <w:rFonts w:ascii="ＭＳ 明朝" w:eastAsia="ＭＳ 明朝" w:hAnsi="ＭＳ 明朝" w:hint="eastAsia"/>
          <w:szCs w:val="21"/>
        </w:rPr>
        <w:t>運営方針</w:t>
      </w:r>
    </w:p>
    <w:p w14:paraId="51073471" w14:textId="08214D6F" w:rsidR="005C718B" w:rsidRPr="00C8094E" w:rsidRDefault="005C718B" w:rsidP="00C8094E">
      <w:pPr>
        <w:rPr>
          <w:rFonts w:ascii="ＭＳ 明朝" w:eastAsia="ＭＳ 明朝" w:hAnsi="ＭＳ 明朝"/>
          <w:szCs w:val="21"/>
        </w:rPr>
      </w:pPr>
      <w:r>
        <w:rPr>
          <w:rFonts w:ascii="ＭＳ 明朝" w:eastAsia="ＭＳ 明朝" w:hAnsi="ＭＳ 明朝" w:hint="eastAsia"/>
          <w:szCs w:val="21"/>
        </w:rPr>
        <w:t xml:space="preserve">　指定訪問看護の提供に当たって、ステーションの看護職員等は、要介護者の心身の特性を踏まえて、全体的</w:t>
      </w:r>
      <w:r w:rsidR="005D17A2">
        <w:rPr>
          <w:rFonts w:ascii="ＭＳ 明朝" w:eastAsia="ＭＳ 明朝" w:hAnsi="ＭＳ 明朝" w:hint="eastAsia"/>
          <w:szCs w:val="21"/>
        </w:rPr>
        <w:t>な日常生活動作の維持、回復を図るとともに、生活の質の確保を重視した在宅療養が継続できるよう支援します。</w:t>
      </w:r>
    </w:p>
    <w:p w14:paraId="568B6448" w14:textId="2178089A" w:rsidR="00C8094E" w:rsidRDefault="005D17A2" w:rsidP="005D17A2">
      <w:pPr>
        <w:rPr>
          <w:rFonts w:ascii="ＭＳ 明朝" w:eastAsia="ＭＳ 明朝" w:hAnsi="ＭＳ 明朝"/>
          <w:szCs w:val="21"/>
        </w:rPr>
      </w:pPr>
      <w:r>
        <w:rPr>
          <w:rFonts w:ascii="ＭＳ 明朝" w:eastAsia="ＭＳ 明朝" w:hAnsi="ＭＳ 明朝" w:hint="eastAsia"/>
          <w:szCs w:val="21"/>
        </w:rPr>
        <w:t>2　指定介護予防訪問看護の提供に当たって、ステーションの看護職員等は、要支援者が可能な限りその居宅生活において、自立した日常生活が営むことができるよう、その療養生活を支援するとともに、利用者の心身の機能の維持、回復を図り、もって</w:t>
      </w:r>
      <w:r w:rsidR="00887DD0">
        <w:rPr>
          <w:rFonts w:ascii="ＭＳ 明朝" w:eastAsia="ＭＳ 明朝" w:hAnsi="ＭＳ 明朝" w:hint="eastAsia"/>
          <w:szCs w:val="21"/>
        </w:rPr>
        <w:t>利用者の生活機能の維持又は向上を目指すものとします。</w:t>
      </w:r>
    </w:p>
    <w:p w14:paraId="261F9923" w14:textId="3C749100" w:rsidR="00887DD0" w:rsidRDefault="00887DD0" w:rsidP="005D17A2">
      <w:pPr>
        <w:rPr>
          <w:rFonts w:ascii="ＭＳ 明朝" w:eastAsia="ＭＳ 明朝" w:hAnsi="ＭＳ 明朝"/>
          <w:szCs w:val="21"/>
        </w:rPr>
      </w:pPr>
      <w:r>
        <w:rPr>
          <w:rFonts w:ascii="ＭＳ 明朝" w:eastAsia="ＭＳ 明朝" w:hAnsi="ＭＳ 明朝" w:hint="eastAsia"/>
          <w:szCs w:val="21"/>
        </w:rPr>
        <w:lastRenderedPageBreak/>
        <w:t>3　事業の実施に当たっては、関係市町村、地域の保健・医療・福祉サービスとの綿密な連携を図り、総合的なサービスの提供に努めるものとします。</w:t>
      </w:r>
    </w:p>
    <w:p w14:paraId="09733C61" w14:textId="77777777" w:rsidR="00887DD0" w:rsidRDefault="00887DD0" w:rsidP="005D17A2">
      <w:pPr>
        <w:rPr>
          <w:rFonts w:ascii="ＭＳ 明朝" w:eastAsia="ＭＳ 明朝" w:hAnsi="ＭＳ 明朝"/>
          <w:szCs w:val="21"/>
        </w:rPr>
      </w:pPr>
    </w:p>
    <w:p w14:paraId="43F72C6B" w14:textId="7810B60F" w:rsidR="00887DD0" w:rsidRDefault="00887DD0" w:rsidP="00887DD0">
      <w:pPr>
        <w:pStyle w:val="a3"/>
        <w:numPr>
          <w:ilvl w:val="0"/>
          <w:numId w:val="1"/>
        </w:numPr>
        <w:ind w:leftChars="0"/>
        <w:rPr>
          <w:rFonts w:ascii="ＭＳ 明朝" w:eastAsia="ＭＳ 明朝" w:hAnsi="ＭＳ 明朝"/>
          <w:b/>
          <w:bCs/>
          <w:szCs w:val="21"/>
        </w:rPr>
      </w:pPr>
      <w:r w:rsidRPr="00887DD0">
        <w:rPr>
          <w:rFonts w:ascii="ＭＳ 明朝" w:eastAsia="ＭＳ 明朝" w:hAnsi="ＭＳ 明朝" w:hint="eastAsia"/>
          <w:b/>
          <w:bCs/>
          <w:szCs w:val="21"/>
        </w:rPr>
        <w:t>営業日および営業時間</w:t>
      </w:r>
    </w:p>
    <w:p w14:paraId="4C321231" w14:textId="5F0905B0" w:rsidR="00887DD0" w:rsidRPr="00C40133" w:rsidRDefault="00C40133" w:rsidP="00C40133">
      <w:pPr>
        <w:rPr>
          <w:rFonts w:ascii="ＭＳ 明朝" w:eastAsia="ＭＳ 明朝" w:hAnsi="ＭＳ 明朝"/>
          <w:szCs w:val="21"/>
        </w:rPr>
      </w:pPr>
      <w:r w:rsidRPr="00C40133">
        <w:rPr>
          <w:rFonts w:ascii="ＭＳ 明朝" w:eastAsia="ＭＳ 明朝" w:hAnsi="ＭＳ 明朝" w:hint="eastAsia"/>
          <w:szCs w:val="21"/>
        </w:rPr>
        <w:t>（1</w:t>
      </w:r>
      <w:r>
        <w:rPr>
          <w:rFonts w:ascii="ＭＳ 明朝" w:eastAsia="ＭＳ 明朝" w:hAnsi="ＭＳ 明朝" w:hint="eastAsia"/>
          <w:szCs w:val="21"/>
        </w:rPr>
        <w:t>）</w:t>
      </w:r>
      <w:r w:rsidR="009C103F" w:rsidRPr="00C40133">
        <w:rPr>
          <w:rFonts w:ascii="ＭＳ 明朝" w:eastAsia="ＭＳ 明朝" w:hAnsi="ＭＳ 明朝" w:hint="eastAsia"/>
          <w:szCs w:val="21"/>
        </w:rPr>
        <w:t>営業日　月曜日から金曜日（ただし国民の祝日、12月29日から1月3日までを除く）</w:t>
      </w:r>
    </w:p>
    <w:p w14:paraId="31AC47E7" w14:textId="2518144A" w:rsidR="009C103F" w:rsidRDefault="00C40133" w:rsidP="00C40133">
      <w:pPr>
        <w:rPr>
          <w:rFonts w:ascii="ＭＳ 明朝" w:eastAsia="ＭＳ 明朝" w:hAnsi="ＭＳ 明朝"/>
        </w:rPr>
      </w:pPr>
      <w:r>
        <w:rPr>
          <w:rFonts w:ascii="ＭＳ 明朝" w:eastAsia="ＭＳ 明朝" w:hAnsi="ＭＳ 明朝" w:hint="eastAsia"/>
        </w:rPr>
        <w:t>（2）営業時間　午前８時30分から午後5時15分までとします。</w:t>
      </w:r>
    </w:p>
    <w:p w14:paraId="4E46E701" w14:textId="7D1E4128" w:rsidR="00C40133" w:rsidRDefault="00C40133" w:rsidP="00C40133">
      <w:pPr>
        <w:rPr>
          <w:rFonts w:ascii="ＭＳ 明朝" w:eastAsia="ＭＳ 明朝" w:hAnsi="ＭＳ 明朝"/>
        </w:rPr>
      </w:pPr>
      <w:r>
        <w:rPr>
          <w:rFonts w:ascii="ＭＳ 明朝" w:eastAsia="ＭＳ 明朝" w:hAnsi="ＭＳ 明朝" w:hint="eastAsia"/>
        </w:rPr>
        <w:t>（3）電話等により24時間常時連絡が可能な体制とします。</w:t>
      </w:r>
    </w:p>
    <w:p w14:paraId="7D9FECE5" w14:textId="77777777" w:rsidR="00C332DE" w:rsidRDefault="00C332DE" w:rsidP="00C40133">
      <w:pPr>
        <w:rPr>
          <w:rFonts w:ascii="ＭＳ 明朝" w:eastAsia="ＭＳ 明朝" w:hAnsi="ＭＳ 明朝"/>
        </w:rPr>
      </w:pPr>
    </w:p>
    <w:p w14:paraId="45B7B48D" w14:textId="792454B6" w:rsidR="00C332DE" w:rsidRPr="00C332DE" w:rsidRDefault="00C332DE" w:rsidP="00C40133">
      <w:pPr>
        <w:rPr>
          <w:rFonts w:ascii="ＭＳ 明朝" w:eastAsia="ＭＳ 明朝" w:hAnsi="ＭＳ 明朝"/>
          <w:b/>
          <w:bCs/>
        </w:rPr>
      </w:pPr>
      <w:r w:rsidRPr="00C332DE">
        <w:rPr>
          <w:rFonts w:ascii="ＭＳ 明朝" w:eastAsia="ＭＳ 明朝" w:hAnsi="ＭＳ 明朝" w:hint="eastAsia"/>
          <w:b/>
          <w:bCs/>
        </w:rPr>
        <w:t>5．通常の事業実施地域</w:t>
      </w:r>
    </w:p>
    <w:p w14:paraId="75CD06BD" w14:textId="1E83664A" w:rsidR="00C332DE" w:rsidRDefault="00C332DE" w:rsidP="00C40133">
      <w:pPr>
        <w:rPr>
          <w:rFonts w:ascii="ＭＳ 明朝" w:eastAsia="ＭＳ 明朝" w:hAnsi="ＭＳ 明朝"/>
        </w:rPr>
      </w:pPr>
      <w:r>
        <w:rPr>
          <w:rFonts w:ascii="ＭＳ 明朝" w:eastAsia="ＭＳ 明朝" w:hAnsi="ＭＳ 明朝" w:hint="eastAsia"/>
        </w:rPr>
        <w:t>通常の事業実施地域は由布市湯布院町となります。</w:t>
      </w:r>
    </w:p>
    <w:p w14:paraId="0E1F9CFB" w14:textId="77777777" w:rsidR="00C332DE" w:rsidRDefault="00C332DE" w:rsidP="00C40133">
      <w:pPr>
        <w:rPr>
          <w:rFonts w:ascii="ＭＳ 明朝" w:eastAsia="ＭＳ 明朝" w:hAnsi="ＭＳ 明朝"/>
        </w:rPr>
      </w:pPr>
    </w:p>
    <w:p w14:paraId="7F395F17" w14:textId="77777777" w:rsidR="00C332DE" w:rsidRPr="00B92C3D" w:rsidRDefault="00C332DE" w:rsidP="00C332DE">
      <w:pPr>
        <w:rPr>
          <w:rFonts w:ascii="ＭＳ 明朝" w:eastAsia="ＭＳ 明朝" w:hAnsi="ＭＳ 明朝"/>
          <w:b/>
          <w:bCs/>
        </w:rPr>
      </w:pPr>
      <w:r w:rsidRPr="00B92C3D">
        <w:rPr>
          <w:rFonts w:ascii="ＭＳ 明朝" w:eastAsia="ＭＳ 明朝" w:hAnsi="ＭＳ 明朝" w:hint="eastAsia"/>
          <w:b/>
          <w:bCs/>
        </w:rPr>
        <w:t>6．事業所の職種、員数及び職務の内容</w:t>
      </w:r>
    </w:p>
    <w:p w14:paraId="353C8E85" w14:textId="0CA66BE9" w:rsidR="00C332DE" w:rsidRDefault="00C332DE" w:rsidP="00C332DE">
      <w:pPr>
        <w:rPr>
          <w:rFonts w:ascii="ＭＳ 明朝" w:eastAsia="ＭＳ 明朝" w:hAnsi="ＭＳ 明朝"/>
        </w:rPr>
      </w:pPr>
      <w:r>
        <w:rPr>
          <w:rFonts w:ascii="ＭＳ 明朝" w:eastAsia="ＭＳ 明朝" w:hAnsi="ＭＳ 明朝" w:hint="eastAsia"/>
        </w:rPr>
        <w:t>（1）管理者：1名（経験のある看護師）</w:t>
      </w:r>
    </w:p>
    <w:p w14:paraId="2B4D5005" w14:textId="3BF19C12" w:rsidR="00C332DE" w:rsidRDefault="00C332DE" w:rsidP="00C332DE">
      <w:pPr>
        <w:ind w:left="420" w:hangingChars="200" w:hanging="420"/>
        <w:rPr>
          <w:rFonts w:ascii="ＭＳ 明朝" w:eastAsia="ＭＳ 明朝" w:hAnsi="ＭＳ 明朝"/>
        </w:rPr>
      </w:pPr>
      <w:r>
        <w:rPr>
          <w:rFonts w:ascii="ＭＳ 明朝" w:eastAsia="ＭＳ 明朝" w:hAnsi="ＭＳ 明朝" w:hint="eastAsia"/>
        </w:rPr>
        <w:t xml:space="preserve">　　管理者は、ステーションの従業者の管理及び事業の利用の申し込みに係る調整、業務の実施状況の把握その他の管理を一元的に行うとともに法令等において規定されている事業の実施に関し、従業者に対し、</w:t>
      </w:r>
      <w:r w:rsidR="00B92C3D">
        <w:rPr>
          <w:rFonts w:ascii="ＭＳ 明朝" w:eastAsia="ＭＳ 明朝" w:hAnsi="ＭＳ 明朝" w:hint="eastAsia"/>
        </w:rPr>
        <w:t>尊守すべき事項について指揮・命令を行います。　　また、自らも事業の提供に当たります。</w:t>
      </w:r>
    </w:p>
    <w:p w14:paraId="130CB70D" w14:textId="3B4785C3" w:rsidR="00B92C3D" w:rsidRDefault="00B92C3D" w:rsidP="00C332DE">
      <w:pPr>
        <w:ind w:left="420" w:hangingChars="200" w:hanging="420"/>
        <w:rPr>
          <w:rFonts w:ascii="ＭＳ 明朝" w:eastAsia="ＭＳ 明朝" w:hAnsi="ＭＳ 明朝"/>
        </w:rPr>
      </w:pPr>
      <w:r>
        <w:rPr>
          <w:rFonts w:ascii="ＭＳ 明朝" w:eastAsia="ＭＳ 明朝" w:hAnsi="ＭＳ 明朝" w:hint="eastAsia"/>
        </w:rPr>
        <w:t>（2）看護職員：2.5名以上（看護師）</w:t>
      </w:r>
    </w:p>
    <w:p w14:paraId="4882BDC4" w14:textId="43183D21" w:rsidR="00B92C3D" w:rsidRDefault="00B92C3D" w:rsidP="00C332DE">
      <w:pPr>
        <w:ind w:left="420" w:hangingChars="200" w:hanging="420"/>
        <w:rPr>
          <w:rFonts w:ascii="ＭＳ 明朝" w:eastAsia="ＭＳ 明朝" w:hAnsi="ＭＳ 明朝"/>
        </w:rPr>
      </w:pPr>
      <w:r>
        <w:rPr>
          <w:rFonts w:ascii="ＭＳ 明朝" w:eastAsia="ＭＳ 明朝" w:hAnsi="ＭＳ 明朝" w:hint="eastAsia"/>
        </w:rPr>
        <w:t xml:space="preserve">　　事業所の利用申し込みに係る調整、主治医との連携・調整、利用者及びその家族からの相談に応じ、訪問看護計画書及び訪問看護報告書（介護予防訪問看護計画書及び介護予防訪問看護報告書を含む）を作成、関係機関との連絡調整等を行い、利用者及びその家族に説明を行います。</w:t>
      </w:r>
    </w:p>
    <w:p w14:paraId="2BB95079" w14:textId="17ECB118" w:rsidR="00B92C3D" w:rsidRDefault="00B92C3D" w:rsidP="00C332DE">
      <w:pPr>
        <w:ind w:left="420" w:hangingChars="200" w:hanging="420"/>
        <w:rPr>
          <w:rFonts w:ascii="ＭＳ 明朝" w:eastAsia="ＭＳ 明朝" w:hAnsi="ＭＳ 明朝"/>
        </w:rPr>
      </w:pPr>
      <w:r>
        <w:rPr>
          <w:rFonts w:ascii="ＭＳ 明朝" w:eastAsia="ＭＳ 明朝" w:hAnsi="ＭＳ 明朝" w:hint="eastAsia"/>
        </w:rPr>
        <w:t>（3）理学療法士等職員：適当数</w:t>
      </w:r>
    </w:p>
    <w:p w14:paraId="7466C6D4" w14:textId="6DF00752" w:rsidR="00B92C3D" w:rsidRDefault="00B92C3D" w:rsidP="00C332DE">
      <w:pPr>
        <w:ind w:left="420" w:hangingChars="200" w:hanging="420"/>
        <w:rPr>
          <w:rFonts w:ascii="ＭＳ 明朝" w:eastAsia="ＭＳ 明朝" w:hAnsi="ＭＳ 明朝"/>
        </w:rPr>
      </w:pPr>
      <w:r>
        <w:rPr>
          <w:rFonts w:ascii="ＭＳ 明朝" w:eastAsia="ＭＳ 明朝" w:hAnsi="ＭＳ 明朝" w:hint="eastAsia"/>
        </w:rPr>
        <w:t xml:space="preserve">　　上記（2）項目の実施及び指示書に基づき、心身機能、活動、参加の要素にバランスよく働きかける効果的なリハビリテーションを提供します。</w:t>
      </w:r>
    </w:p>
    <w:p w14:paraId="728B7505" w14:textId="77777777" w:rsidR="00B92C3D" w:rsidRDefault="00B92C3D" w:rsidP="00C332DE">
      <w:pPr>
        <w:ind w:left="420" w:hangingChars="200" w:hanging="420"/>
        <w:rPr>
          <w:rFonts w:ascii="ＭＳ 明朝" w:eastAsia="ＭＳ 明朝" w:hAnsi="ＭＳ 明朝"/>
        </w:rPr>
      </w:pPr>
    </w:p>
    <w:p w14:paraId="274CE715" w14:textId="66FE5CD9" w:rsidR="00B92C3D" w:rsidRPr="00B92C3D" w:rsidRDefault="00B92C3D" w:rsidP="00C332DE">
      <w:pPr>
        <w:ind w:left="422" w:hangingChars="200" w:hanging="422"/>
        <w:rPr>
          <w:rFonts w:ascii="ＭＳ 明朝" w:eastAsia="ＭＳ 明朝" w:hAnsi="ＭＳ 明朝"/>
          <w:b/>
          <w:bCs/>
        </w:rPr>
      </w:pPr>
      <w:r w:rsidRPr="00B92C3D">
        <w:rPr>
          <w:rFonts w:ascii="ＭＳ 明朝" w:eastAsia="ＭＳ 明朝" w:hAnsi="ＭＳ 明朝" w:hint="eastAsia"/>
          <w:b/>
          <w:bCs/>
        </w:rPr>
        <w:t>7</w:t>
      </w:r>
      <w:r w:rsidR="00CF37E5">
        <w:rPr>
          <w:rFonts w:ascii="ＭＳ 明朝" w:eastAsia="ＭＳ 明朝" w:hAnsi="ＭＳ 明朝" w:hint="eastAsia"/>
          <w:b/>
          <w:bCs/>
        </w:rPr>
        <w:t xml:space="preserve">.　</w:t>
      </w:r>
      <w:r w:rsidRPr="00B92C3D">
        <w:rPr>
          <w:rFonts w:ascii="ＭＳ 明朝" w:eastAsia="ＭＳ 明朝" w:hAnsi="ＭＳ 明朝" w:hint="eastAsia"/>
          <w:b/>
          <w:bCs/>
        </w:rPr>
        <w:t>事業の内容</w:t>
      </w:r>
    </w:p>
    <w:p w14:paraId="3B8B0DA0" w14:textId="3DB5175C" w:rsidR="00B92C3D" w:rsidRDefault="00B92C3D" w:rsidP="00C332DE">
      <w:pPr>
        <w:ind w:left="420" w:hangingChars="200" w:hanging="420"/>
        <w:rPr>
          <w:rFonts w:ascii="ＭＳ 明朝" w:eastAsia="ＭＳ 明朝" w:hAnsi="ＭＳ 明朝"/>
        </w:rPr>
      </w:pPr>
      <w:r>
        <w:rPr>
          <w:rFonts w:ascii="ＭＳ 明朝" w:eastAsia="ＭＳ 明朝" w:hAnsi="ＭＳ 明朝" w:hint="eastAsia"/>
        </w:rPr>
        <w:t>事業の内容は次の通りとします。</w:t>
      </w:r>
    </w:p>
    <w:p w14:paraId="37CF4E9D" w14:textId="6A3F6633" w:rsidR="00B92C3D" w:rsidRDefault="00B92C3D" w:rsidP="00C332DE">
      <w:pPr>
        <w:ind w:left="420" w:hangingChars="200" w:hanging="420"/>
        <w:rPr>
          <w:rFonts w:ascii="ＭＳ 明朝" w:eastAsia="ＭＳ 明朝" w:hAnsi="ＭＳ 明朝"/>
        </w:rPr>
      </w:pPr>
      <w:r>
        <w:rPr>
          <w:rFonts w:ascii="ＭＳ 明朝" w:eastAsia="ＭＳ 明朝" w:hAnsi="ＭＳ 明朝" w:hint="eastAsia"/>
        </w:rPr>
        <w:t>（1）病状・</w:t>
      </w:r>
      <w:r w:rsidR="00CF37E5">
        <w:rPr>
          <w:rFonts w:ascii="ＭＳ 明朝" w:eastAsia="ＭＳ 明朝" w:hAnsi="ＭＳ 明朝" w:hint="eastAsia"/>
        </w:rPr>
        <w:t>障害の観察</w:t>
      </w:r>
    </w:p>
    <w:p w14:paraId="55800854" w14:textId="415EDC43" w:rsidR="00CF37E5" w:rsidRDefault="00CF37E5" w:rsidP="00C332DE">
      <w:pPr>
        <w:ind w:left="420" w:hangingChars="200" w:hanging="420"/>
        <w:rPr>
          <w:rFonts w:ascii="ＭＳ 明朝" w:eastAsia="ＭＳ 明朝" w:hAnsi="ＭＳ 明朝"/>
        </w:rPr>
      </w:pPr>
      <w:r>
        <w:rPr>
          <w:rFonts w:ascii="ＭＳ 明朝" w:eastAsia="ＭＳ 明朝" w:hAnsi="ＭＳ 明朝" w:hint="eastAsia"/>
        </w:rPr>
        <w:t>（2）清拭・洗髪等による清潔の保持</w:t>
      </w:r>
    </w:p>
    <w:p w14:paraId="5857040E" w14:textId="30AA90C1" w:rsidR="00CF37E5" w:rsidRDefault="00CF37E5" w:rsidP="00C332DE">
      <w:pPr>
        <w:ind w:left="420" w:hangingChars="200" w:hanging="420"/>
        <w:rPr>
          <w:rFonts w:ascii="ＭＳ 明朝" w:eastAsia="ＭＳ 明朝" w:hAnsi="ＭＳ 明朝"/>
        </w:rPr>
      </w:pPr>
      <w:r>
        <w:rPr>
          <w:rFonts w:ascii="ＭＳ 明朝" w:eastAsia="ＭＳ 明朝" w:hAnsi="ＭＳ 明朝" w:hint="eastAsia"/>
        </w:rPr>
        <w:t>（3）食事及び排泄等の日常生活の世話</w:t>
      </w:r>
    </w:p>
    <w:p w14:paraId="3E2A8B13" w14:textId="3B5057D3" w:rsidR="00CF37E5" w:rsidRDefault="00CF37E5" w:rsidP="00C332DE">
      <w:pPr>
        <w:ind w:left="420" w:hangingChars="200" w:hanging="420"/>
        <w:rPr>
          <w:rFonts w:ascii="ＭＳ 明朝" w:eastAsia="ＭＳ 明朝" w:hAnsi="ＭＳ 明朝"/>
        </w:rPr>
      </w:pPr>
      <w:r>
        <w:rPr>
          <w:rFonts w:ascii="ＭＳ 明朝" w:eastAsia="ＭＳ 明朝" w:hAnsi="ＭＳ 明朝" w:hint="eastAsia"/>
        </w:rPr>
        <w:t>（4）床ずれの予防・処置</w:t>
      </w:r>
    </w:p>
    <w:p w14:paraId="5DEB2B84" w14:textId="27BEAE92" w:rsidR="00CF37E5" w:rsidRDefault="00CF37E5" w:rsidP="00C332DE">
      <w:pPr>
        <w:ind w:left="420" w:hangingChars="200" w:hanging="420"/>
        <w:rPr>
          <w:rFonts w:ascii="ＭＳ 明朝" w:eastAsia="ＭＳ 明朝" w:hAnsi="ＭＳ 明朝"/>
        </w:rPr>
      </w:pPr>
      <w:r>
        <w:rPr>
          <w:rFonts w:ascii="ＭＳ 明朝" w:eastAsia="ＭＳ 明朝" w:hAnsi="ＭＳ 明朝" w:hint="eastAsia"/>
        </w:rPr>
        <w:t>（5）リハビリテーション</w:t>
      </w:r>
    </w:p>
    <w:p w14:paraId="6B8EF9AB" w14:textId="72E069F3" w:rsidR="00CF37E5" w:rsidRDefault="00CF37E5" w:rsidP="00C332DE">
      <w:pPr>
        <w:ind w:left="420" w:hangingChars="200" w:hanging="420"/>
        <w:rPr>
          <w:rFonts w:ascii="ＭＳ 明朝" w:eastAsia="ＭＳ 明朝" w:hAnsi="ＭＳ 明朝"/>
        </w:rPr>
      </w:pPr>
      <w:r>
        <w:rPr>
          <w:rFonts w:ascii="ＭＳ 明朝" w:eastAsia="ＭＳ 明朝" w:hAnsi="ＭＳ 明朝" w:hint="eastAsia"/>
        </w:rPr>
        <w:t>（6）ターミナルケア</w:t>
      </w:r>
    </w:p>
    <w:p w14:paraId="082A3793" w14:textId="250BE00E" w:rsidR="00CF37E5" w:rsidRDefault="00CF37E5" w:rsidP="00C332DE">
      <w:pPr>
        <w:ind w:left="420" w:hangingChars="200" w:hanging="420"/>
        <w:rPr>
          <w:rFonts w:ascii="ＭＳ 明朝" w:eastAsia="ＭＳ 明朝" w:hAnsi="ＭＳ 明朝"/>
        </w:rPr>
      </w:pPr>
      <w:r>
        <w:rPr>
          <w:rFonts w:ascii="ＭＳ 明朝" w:eastAsia="ＭＳ 明朝" w:hAnsi="ＭＳ 明朝" w:hint="eastAsia"/>
        </w:rPr>
        <w:t>（7）認知症利用者の支援</w:t>
      </w:r>
    </w:p>
    <w:p w14:paraId="1F51C166" w14:textId="1030B916" w:rsidR="00CF37E5" w:rsidRDefault="00CF37E5" w:rsidP="00CF37E5">
      <w:pPr>
        <w:rPr>
          <w:rFonts w:ascii="ＭＳ 明朝" w:eastAsia="ＭＳ 明朝" w:hAnsi="ＭＳ 明朝"/>
        </w:rPr>
      </w:pPr>
      <w:r>
        <w:rPr>
          <w:rFonts w:ascii="ＭＳ 明朝" w:eastAsia="ＭＳ 明朝" w:hAnsi="ＭＳ 明朝" w:hint="eastAsia"/>
        </w:rPr>
        <w:t>（8）療養生活や介護方法の指導</w:t>
      </w:r>
    </w:p>
    <w:p w14:paraId="05FD8D00" w14:textId="4AE4D11C" w:rsidR="00CF37E5" w:rsidRDefault="00CF37E5" w:rsidP="00C332DE">
      <w:pPr>
        <w:ind w:left="420" w:hangingChars="200" w:hanging="420"/>
        <w:rPr>
          <w:rFonts w:ascii="ＭＳ 明朝" w:eastAsia="ＭＳ 明朝" w:hAnsi="ＭＳ 明朝"/>
        </w:rPr>
      </w:pPr>
      <w:r>
        <w:rPr>
          <w:rFonts w:ascii="ＭＳ 明朝" w:eastAsia="ＭＳ 明朝" w:hAnsi="ＭＳ 明朝" w:hint="eastAsia"/>
        </w:rPr>
        <w:lastRenderedPageBreak/>
        <w:t>（9）カテーテル等の管理</w:t>
      </w:r>
    </w:p>
    <w:p w14:paraId="4E4F8E03" w14:textId="6909B0A7" w:rsidR="00CF37E5" w:rsidRDefault="00CF37E5" w:rsidP="00C332DE">
      <w:pPr>
        <w:ind w:left="420" w:hangingChars="200" w:hanging="420"/>
        <w:rPr>
          <w:rFonts w:ascii="ＭＳ 明朝" w:eastAsia="ＭＳ 明朝" w:hAnsi="ＭＳ 明朝"/>
        </w:rPr>
      </w:pPr>
      <w:r>
        <w:rPr>
          <w:rFonts w:ascii="ＭＳ 明朝" w:eastAsia="ＭＳ 明朝" w:hAnsi="ＭＳ 明朝" w:hint="eastAsia"/>
        </w:rPr>
        <w:t>（10）その他医師の指示による医療処置</w:t>
      </w:r>
    </w:p>
    <w:p w14:paraId="0ACCCD70" w14:textId="77777777" w:rsidR="00CF37E5" w:rsidRDefault="00CF37E5" w:rsidP="00C332DE">
      <w:pPr>
        <w:ind w:left="420" w:hangingChars="200" w:hanging="420"/>
        <w:rPr>
          <w:rFonts w:ascii="ＭＳ 明朝" w:eastAsia="ＭＳ 明朝" w:hAnsi="ＭＳ 明朝"/>
        </w:rPr>
      </w:pPr>
    </w:p>
    <w:p w14:paraId="7995D88D" w14:textId="132AD4F1" w:rsidR="00CF37E5" w:rsidRPr="00CF37E5" w:rsidRDefault="00CF37E5" w:rsidP="00C332DE">
      <w:pPr>
        <w:ind w:left="422" w:hangingChars="200" w:hanging="422"/>
        <w:rPr>
          <w:rFonts w:ascii="ＭＳ 明朝" w:eastAsia="ＭＳ 明朝" w:hAnsi="ＭＳ 明朝"/>
          <w:b/>
          <w:bCs/>
        </w:rPr>
      </w:pPr>
      <w:r w:rsidRPr="00CF37E5">
        <w:rPr>
          <w:rFonts w:ascii="ＭＳ 明朝" w:eastAsia="ＭＳ 明朝" w:hAnsi="ＭＳ 明朝" w:hint="eastAsia"/>
          <w:b/>
          <w:bCs/>
        </w:rPr>
        <w:t>8.</w:t>
      </w:r>
      <w:r>
        <w:rPr>
          <w:rFonts w:ascii="ＭＳ 明朝" w:eastAsia="ＭＳ 明朝" w:hAnsi="ＭＳ 明朝" w:hint="eastAsia"/>
          <w:b/>
          <w:bCs/>
        </w:rPr>
        <w:t xml:space="preserve">　</w:t>
      </w:r>
      <w:r w:rsidRPr="00CF37E5">
        <w:rPr>
          <w:rFonts w:ascii="ＭＳ 明朝" w:eastAsia="ＭＳ 明朝" w:hAnsi="ＭＳ 明朝" w:hint="eastAsia"/>
          <w:b/>
          <w:bCs/>
        </w:rPr>
        <w:t>利用料及びその他の費用</w:t>
      </w:r>
      <w:r>
        <w:rPr>
          <w:rFonts w:ascii="ＭＳ 明朝" w:eastAsia="ＭＳ 明朝" w:hAnsi="ＭＳ 明朝" w:hint="eastAsia"/>
          <w:b/>
          <w:bCs/>
        </w:rPr>
        <w:t>の額</w:t>
      </w:r>
    </w:p>
    <w:p w14:paraId="341BFB72" w14:textId="5C46E62D" w:rsidR="00CF37E5" w:rsidRDefault="00CF37E5" w:rsidP="00CF37E5">
      <w:pPr>
        <w:ind w:left="420" w:hangingChars="200" w:hanging="420"/>
        <w:rPr>
          <w:rFonts w:ascii="ＭＳ 明朝" w:eastAsia="ＭＳ 明朝" w:hAnsi="ＭＳ 明朝"/>
        </w:rPr>
      </w:pPr>
      <w:r>
        <w:rPr>
          <w:rFonts w:ascii="ＭＳ 明朝" w:eastAsia="ＭＳ 明朝" w:hAnsi="ＭＳ 明朝" w:hint="eastAsia"/>
        </w:rPr>
        <w:t>（1）事業を提供した場合の利用料の額は、厚生労働大臣が定める基準によるものとし、該当事業が法廷代理受領サービスであるときには、介護報酬告示上の額に各利用者の介護保険割合証に</w:t>
      </w:r>
      <w:r w:rsidR="00F107D3">
        <w:rPr>
          <w:rFonts w:ascii="ＭＳ 明朝" w:eastAsia="ＭＳ 明朝" w:hAnsi="ＭＳ 明朝" w:hint="eastAsia"/>
        </w:rPr>
        <w:t>記載された負担割合を乗じた額とします。なお、医療保険の場合は、各利用者の医療保険証に記載された負担割合を乗じた額とします。</w:t>
      </w:r>
    </w:p>
    <w:p w14:paraId="3F23D225" w14:textId="52056DF7" w:rsidR="00F107D3" w:rsidRDefault="00F107D3" w:rsidP="00CF37E5">
      <w:pPr>
        <w:ind w:left="420" w:hangingChars="200" w:hanging="420"/>
        <w:rPr>
          <w:rFonts w:ascii="ＭＳ 明朝" w:eastAsia="ＭＳ 明朝" w:hAnsi="ＭＳ 明朝"/>
        </w:rPr>
      </w:pPr>
      <w:r>
        <w:rPr>
          <w:rFonts w:ascii="ＭＳ 明朝" w:eastAsia="ＭＳ 明朝" w:hAnsi="ＭＳ 明朝" w:hint="eastAsia"/>
        </w:rPr>
        <w:t>（2）介護保険の被保険者が医療保険適用となる場合は、以下の通りとなります。</w:t>
      </w:r>
    </w:p>
    <w:tbl>
      <w:tblPr>
        <w:tblStyle w:val="a4"/>
        <w:tblW w:w="0" w:type="auto"/>
        <w:tblInd w:w="420" w:type="dxa"/>
        <w:tblLook w:val="04A0" w:firstRow="1" w:lastRow="0" w:firstColumn="1" w:lastColumn="0" w:noHBand="0" w:noVBand="1"/>
      </w:tblPr>
      <w:tblGrid>
        <w:gridCol w:w="4041"/>
        <w:gridCol w:w="4033"/>
      </w:tblGrid>
      <w:tr w:rsidR="00F107D3" w14:paraId="52AB87D5" w14:textId="77777777" w:rsidTr="00F107D3">
        <w:tc>
          <w:tcPr>
            <w:tcW w:w="4247" w:type="dxa"/>
          </w:tcPr>
          <w:p w14:paraId="606B8FBA" w14:textId="77777777" w:rsidR="00F107D3" w:rsidRDefault="00F107D3" w:rsidP="00CF37E5">
            <w:pPr>
              <w:rPr>
                <w:rFonts w:ascii="ＭＳ 明朝" w:eastAsia="ＭＳ 明朝" w:hAnsi="ＭＳ 明朝"/>
              </w:rPr>
            </w:pPr>
            <w:r>
              <w:rPr>
                <w:rFonts w:ascii="ＭＳ 明朝" w:eastAsia="ＭＳ 明朝" w:hAnsi="ＭＳ 明朝" w:hint="eastAsia"/>
              </w:rPr>
              <w:t>➀　末期の悪性腫瘍</w:t>
            </w:r>
          </w:p>
          <w:p w14:paraId="6C0D2C54" w14:textId="77777777" w:rsidR="00F107D3" w:rsidRDefault="00F107D3" w:rsidP="00CF37E5">
            <w:pPr>
              <w:rPr>
                <w:rFonts w:ascii="ＭＳ 明朝" w:eastAsia="ＭＳ 明朝" w:hAnsi="ＭＳ 明朝"/>
              </w:rPr>
            </w:pPr>
            <w:r>
              <w:rPr>
                <w:rFonts w:ascii="ＭＳ 明朝" w:eastAsia="ＭＳ 明朝" w:hAnsi="ＭＳ 明朝" w:hint="eastAsia"/>
              </w:rPr>
              <w:t>②　多発性硬化症</w:t>
            </w:r>
          </w:p>
          <w:p w14:paraId="0A93EB12" w14:textId="77777777" w:rsidR="00F107D3" w:rsidRDefault="00F107D3" w:rsidP="00CF37E5">
            <w:pPr>
              <w:rPr>
                <w:rFonts w:ascii="ＭＳ 明朝" w:eastAsia="ＭＳ 明朝" w:hAnsi="ＭＳ 明朝"/>
              </w:rPr>
            </w:pPr>
            <w:r>
              <w:rPr>
                <w:rFonts w:ascii="ＭＳ 明朝" w:eastAsia="ＭＳ 明朝" w:hAnsi="ＭＳ 明朝" w:hint="eastAsia"/>
              </w:rPr>
              <w:t>③　重症筋無力症</w:t>
            </w:r>
          </w:p>
          <w:p w14:paraId="07B6112D" w14:textId="77777777" w:rsidR="00F107D3" w:rsidRDefault="00F107D3" w:rsidP="00CF37E5">
            <w:pPr>
              <w:rPr>
                <w:rFonts w:ascii="ＭＳ 明朝" w:eastAsia="ＭＳ 明朝" w:hAnsi="ＭＳ 明朝"/>
              </w:rPr>
            </w:pPr>
            <w:r>
              <w:rPr>
                <w:rFonts w:ascii="ＭＳ 明朝" w:eastAsia="ＭＳ 明朝" w:hAnsi="ＭＳ 明朝" w:hint="eastAsia"/>
              </w:rPr>
              <w:t>④　スモン</w:t>
            </w:r>
          </w:p>
          <w:p w14:paraId="73EDA072" w14:textId="77777777" w:rsidR="00F107D3" w:rsidRDefault="00F107D3" w:rsidP="00CF37E5">
            <w:pPr>
              <w:rPr>
                <w:rFonts w:ascii="ＭＳ 明朝" w:eastAsia="ＭＳ 明朝" w:hAnsi="ＭＳ 明朝"/>
              </w:rPr>
            </w:pPr>
            <w:r>
              <w:rPr>
                <w:rFonts w:ascii="ＭＳ 明朝" w:eastAsia="ＭＳ 明朝" w:hAnsi="ＭＳ 明朝" w:hint="eastAsia"/>
              </w:rPr>
              <w:t>⑤　筋萎縮性側索硬化症</w:t>
            </w:r>
          </w:p>
          <w:p w14:paraId="4990415A" w14:textId="77777777" w:rsidR="00F107D3" w:rsidRDefault="00F107D3" w:rsidP="00CF37E5">
            <w:pPr>
              <w:rPr>
                <w:rFonts w:ascii="ＭＳ 明朝" w:eastAsia="ＭＳ 明朝" w:hAnsi="ＭＳ 明朝"/>
              </w:rPr>
            </w:pPr>
            <w:r>
              <w:rPr>
                <w:rFonts w:ascii="ＭＳ 明朝" w:eastAsia="ＭＳ 明朝" w:hAnsi="ＭＳ 明朝" w:hint="eastAsia"/>
              </w:rPr>
              <w:t>⑥　脊髄小脳変性症</w:t>
            </w:r>
          </w:p>
          <w:p w14:paraId="1AD50892" w14:textId="77777777" w:rsidR="00F107D3" w:rsidRDefault="00F107D3" w:rsidP="00CF37E5">
            <w:pPr>
              <w:rPr>
                <w:rFonts w:ascii="ＭＳ 明朝" w:eastAsia="ＭＳ 明朝" w:hAnsi="ＭＳ 明朝"/>
              </w:rPr>
            </w:pPr>
            <w:r>
              <w:rPr>
                <w:rFonts w:ascii="ＭＳ 明朝" w:eastAsia="ＭＳ 明朝" w:hAnsi="ＭＳ 明朝" w:hint="eastAsia"/>
              </w:rPr>
              <w:t>⑦　ハンチントン病</w:t>
            </w:r>
          </w:p>
          <w:p w14:paraId="3E89520B" w14:textId="77777777" w:rsidR="00F107D3" w:rsidRDefault="00F107D3" w:rsidP="00CF37E5">
            <w:pPr>
              <w:rPr>
                <w:rFonts w:ascii="ＭＳ 明朝" w:eastAsia="ＭＳ 明朝" w:hAnsi="ＭＳ 明朝"/>
              </w:rPr>
            </w:pPr>
            <w:r>
              <w:rPr>
                <w:rFonts w:ascii="ＭＳ 明朝" w:eastAsia="ＭＳ 明朝" w:hAnsi="ＭＳ 明朝" w:hint="eastAsia"/>
              </w:rPr>
              <w:t>⑧　進行性筋ジストロフィー症</w:t>
            </w:r>
          </w:p>
          <w:p w14:paraId="3C901D3E" w14:textId="6AF9F239" w:rsidR="00F107D3" w:rsidRDefault="00F107D3" w:rsidP="00F107D3">
            <w:pPr>
              <w:ind w:left="420" w:hangingChars="200" w:hanging="420"/>
              <w:rPr>
                <w:rFonts w:ascii="ＭＳ 明朝" w:eastAsia="ＭＳ 明朝" w:hAnsi="ＭＳ 明朝"/>
              </w:rPr>
            </w:pPr>
            <w:r>
              <w:rPr>
                <w:rFonts w:ascii="ＭＳ 明朝" w:eastAsia="ＭＳ 明朝" w:hAnsi="ＭＳ 明朝" w:hint="eastAsia"/>
              </w:rPr>
              <w:t>⑨　パーキンソン病疾患《進行性核上性麻痺、大脳皮質基底核変性症及びパーキンソン病（ホーエン・ヤールの重症度分類がステージ3以上であって生活機能障害度がⅡ度またはⅢ度のものに限る）》</w:t>
            </w:r>
          </w:p>
        </w:tc>
        <w:tc>
          <w:tcPr>
            <w:tcW w:w="4247" w:type="dxa"/>
          </w:tcPr>
          <w:p w14:paraId="398C83AB" w14:textId="77777777" w:rsidR="00F107D3" w:rsidRDefault="00F107D3" w:rsidP="002A2208">
            <w:pPr>
              <w:ind w:left="420" w:hangingChars="200" w:hanging="420"/>
              <w:rPr>
                <w:rFonts w:ascii="ＭＳ 明朝" w:eastAsia="ＭＳ 明朝" w:hAnsi="ＭＳ 明朝"/>
              </w:rPr>
            </w:pPr>
            <w:r>
              <w:rPr>
                <w:rFonts w:ascii="ＭＳ 明朝" w:eastAsia="ＭＳ 明朝" w:hAnsi="ＭＳ 明朝" w:hint="eastAsia"/>
              </w:rPr>
              <w:t xml:space="preserve">⑩　</w:t>
            </w:r>
            <w:r w:rsidR="002A2208">
              <w:rPr>
                <w:rFonts w:ascii="ＭＳ 明朝" w:eastAsia="ＭＳ 明朝" w:hAnsi="ＭＳ 明朝" w:hint="eastAsia"/>
              </w:rPr>
              <w:t>多系統萎縮症（線条体黒質変性症、オリーブ憍小脳萎縮症及びシャイ・ドレーガー症候群）</w:t>
            </w:r>
          </w:p>
          <w:p w14:paraId="62EC1069" w14:textId="77777777" w:rsidR="002A2208" w:rsidRDefault="002A2208" w:rsidP="002A2208">
            <w:pPr>
              <w:ind w:left="420" w:hangingChars="200" w:hanging="420"/>
              <w:rPr>
                <w:rFonts w:ascii="ＭＳ 明朝" w:eastAsia="ＭＳ 明朝" w:hAnsi="ＭＳ 明朝"/>
              </w:rPr>
            </w:pPr>
            <w:r>
              <w:rPr>
                <w:rFonts w:ascii="ＭＳ 明朝" w:eastAsia="ＭＳ 明朝" w:hAnsi="ＭＳ 明朝" w:hint="eastAsia"/>
              </w:rPr>
              <w:t>⑪　プリオン病</w:t>
            </w:r>
          </w:p>
          <w:p w14:paraId="382E34B9" w14:textId="77777777" w:rsidR="002A2208" w:rsidRDefault="002A2208" w:rsidP="002A2208">
            <w:pPr>
              <w:ind w:left="420" w:hangingChars="200" w:hanging="420"/>
              <w:rPr>
                <w:rFonts w:ascii="ＭＳ 明朝" w:eastAsia="ＭＳ 明朝" w:hAnsi="ＭＳ 明朝"/>
              </w:rPr>
            </w:pPr>
            <w:r>
              <w:rPr>
                <w:rFonts w:ascii="ＭＳ 明朝" w:eastAsia="ＭＳ 明朝" w:hAnsi="ＭＳ 明朝" w:hint="eastAsia"/>
              </w:rPr>
              <w:t>⑫　亜急性硬化症全脳炎</w:t>
            </w:r>
          </w:p>
          <w:p w14:paraId="20CD17E9" w14:textId="74CC4EFC" w:rsidR="002A2208" w:rsidRDefault="002A2208" w:rsidP="002A2208">
            <w:pPr>
              <w:ind w:left="420" w:hangingChars="200" w:hanging="420"/>
              <w:rPr>
                <w:rFonts w:ascii="ＭＳ 明朝" w:eastAsia="ＭＳ 明朝" w:hAnsi="ＭＳ 明朝"/>
              </w:rPr>
            </w:pPr>
            <w:r>
              <w:rPr>
                <w:rFonts w:ascii="ＭＳ 明朝" w:eastAsia="ＭＳ 明朝" w:hAnsi="ＭＳ 明朝" w:hint="eastAsia"/>
              </w:rPr>
              <w:t>⑬　ライソゾーム病</w:t>
            </w:r>
          </w:p>
          <w:p w14:paraId="40B9D603" w14:textId="659FA5A2" w:rsidR="002A2208" w:rsidRDefault="002A2208" w:rsidP="002A2208">
            <w:pPr>
              <w:ind w:left="420" w:hangingChars="200" w:hanging="420"/>
              <w:rPr>
                <w:rFonts w:ascii="ＭＳ 明朝" w:eastAsia="ＭＳ 明朝" w:hAnsi="ＭＳ 明朝"/>
              </w:rPr>
            </w:pPr>
            <w:r>
              <w:rPr>
                <w:rFonts w:ascii="ＭＳ 明朝" w:eastAsia="ＭＳ 明朝" w:hAnsi="ＭＳ 明朝" w:hint="eastAsia"/>
              </w:rPr>
              <w:t>⑭　副腎白質ジストロフィー</w:t>
            </w:r>
          </w:p>
          <w:p w14:paraId="66A4EA8D" w14:textId="77777777" w:rsidR="002A2208" w:rsidRDefault="002A2208" w:rsidP="002A2208">
            <w:pPr>
              <w:ind w:left="420" w:hangingChars="200" w:hanging="420"/>
              <w:rPr>
                <w:rFonts w:ascii="ＭＳ 明朝" w:eastAsia="ＭＳ 明朝" w:hAnsi="ＭＳ 明朝"/>
              </w:rPr>
            </w:pPr>
            <w:r>
              <w:rPr>
                <w:rFonts w:ascii="ＭＳ 明朝" w:eastAsia="ＭＳ 明朝" w:hAnsi="ＭＳ 明朝" w:hint="eastAsia"/>
              </w:rPr>
              <w:t>⑮　脊髄性筋萎縮症</w:t>
            </w:r>
          </w:p>
          <w:p w14:paraId="3555BDBC" w14:textId="77777777" w:rsidR="002A2208" w:rsidRDefault="002A2208" w:rsidP="002A2208">
            <w:pPr>
              <w:ind w:left="420" w:hangingChars="200" w:hanging="420"/>
              <w:rPr>
                <w:rFonts w:ascii="ＭＳ 明朝" w:eastAsia="ＭＳ 明朝" w:hAnsi="ＭＳ 明朝"/>
              </w:rPr>
            </w:pPr>
            <w:r>
              <w:rPr>
                <w:rFonts w:ascii="ＭＳ 明朝" w:eastAsia="ＭＳ 明朝" w:hAnsi="ＭＳ 明朝" w:hint="eastAsia"/>
              </w:rPr>
              <w:t>⑯　球脊髄性筋萎縮症</w:t>
            </w:r>
          </w:p>
          <w:p w14:paraId="77B035A2" w14:textId="3D2B4664" w:rsidR="002A2208" w:rsidRDefault="002A2208" w:rsidP="002A2208">
            <w:pPr>
              <w:ind w:left="420" w:hangingChars="200" w:hanging="420"/>
              <w:rPr>
                <w:rFonts w:ascii="ＭＳ 明朝" w:eastAsia="ＭＳ 明朝" w:hAnsi="ＭＳ 明朝"/>
              </w:rPr>
            </w:pPr>
            <w:r>
              <w:rPr>
                <w:rFonts w:ascii="ＭＳ 明朝" w:eastAsia="ＭＳ 明朝" w:hAnsi="ＭＳ 明朝" w:hint="eastAsia"/>
              </w:rPr>
              <w:t>⑰　慢性炎症性脱髄性多発神経炎</w:t>
            </w:r>
          </w:p>
          <w:p w14:paraId="4B3704CD" w14:textId="7ED3949B" w:rsidR="002A2208" w:rsidRDefault="002A2208" w:rsidP="002A2208">
            <w:pPr>
              <w:ind w:left="420" w:hangingChars="200" w:hanging="420"/>
              <w:rPr>
                <w:rFonts w:ascii="ＭＳ 明朝" w:eastAsia="ＭＳ 明朝" w:hAnsi="ＭＳ 明朝"/>
              </w:rPr>
            </w:pPr>
            <w:r>
              <w:rPr>
                <w:rFonts w:ascii="ＭＳ 明朝" w:eastAsia="ＭＳ 明朝" w:hAnsi="ＭＳ 明朝" w:hint="eastAsia"/>
              </w:rPr>
              <w:t>⑱　後天性免疫不全症候群</w:t>
            </w:r>
          </w:p>
          <w:p w14:paraId="0DF22633" w14:textId="717DB8CD" w:rsidR="002A2208" w:rsidRDefault="002A2208" w:rsidP="002A2208">
            <w:pPr>
              <w:ind w:left="420" w:hangingChars="200" w:hanging="420"/>
              <w:rPr>
                <w:rFonts w:ascii="ＭＳ 明朝" w:eastAsia="ＭＳ 明朝" w:hAnsi="ＭＳ 明朝"/>
              </w:rPr>
            </w:pPr>
            <w:r>
              <w:rPr>
                <w:rFonts w:ascii="ＭＳ 明朝" w:eastAsia="ＭＳ 明朝" w:hAnsi="ＭＳ 明朝" w:hint="eastAsia"/>
              </w:rPr>
              <w:t>⑲　頸髄損傷</w:t>
            </w:r>
          </w:p>
          <w:p w14:paraId="295C6BD3" w14:textId="12F4D609" w:rsidR="002A2208" w:rsidRPr="002A2208" w:rsidRDefault="002A2208" w:rsidP="002A2208">
            <w:pPr>
              <w:ind w:left="420" w:hangingChars="200" w:hanging="420"/>
              <w:rPr>
                <w:rFonts w:ascii="ＭＳ 明朝" w:eastAsia="ＭＳ 明朝" w:hAnsi="ＭＳ 明朝"/>
              </w:rPr>
            </w:pPr>
            <w:r>
              <w:rPr>
                <w:rFonts w:ascii="ＭＳ 明朝" w:eastAsia="ＭＳ 明朝" w:hAnsi="ＭＳ 明朝" w:hint="eastAsia"/>
              </w:rPr>
              <w:t>⑳　人工呼吸器を使用している状態（夜間無呼吸のマスク</w:t>
            </w:r>
            <w:r w:rsidR="0039188A">
              <w:rPr>
                <w:rFonts w:ascii="ＭＳ 明朝" w:eastAsia="ＭＳ 明朝" w:hAnsi="ＭＳ 明朝" w:hint="eastAsia"/>
              </w:rPr>
              <w:t>換気は除く）</w:t>
            </w:r>
          </w:p>
          <w:p w14:paraId="7FBEB826" w14:textId="39DEF2F7" w:rsidR="002A2208" w:rsidRDefault="002A2208" w:rsidP="002A2208">
            <w:pPr>
              <w:ind w:left="420" w:hangingChars="200" w:hanging="420"/>
              <w:rPr>
                <w:rFonts w:ascii="ＭＳ 明朝" w:eastAsia="ＭＳ 明朝" w:hAnsi="ＭＳ 明朝"/>
              </w:rPr>
            </w:pPr>
          </w:p>
        </w:tc>
      </w:tr>
    </w:tbl>
    <w:p w14:paraId="1DF1CEE7" w14:textId="79E96A2B" w:rsidR="00F107D3" w:rsidRDefault="0039188A" w:rsidP="00CF37E5">
      <w:pPr>
        <w:ind w:left="420" w:hangingChars="200" w:hanging="420"/>
        <w:rPr>
          <w:rFonts w:ascii="ＭＳ 明朝" w:eastAsia="ＭＳ 明朝" w:hAnsi="ＭＳ 明朝"/>
        </w:rPr>
      </w:pPr>
      <w:r>
        <w:rPr>
          <w:rFonts w:ascii="ＭＳ 明朝" w:eastAsia="ＭＳ 明朝" w:hAnsi="ＭＳ 明朝" w:hint="eastAsia"/>
        </w:rPr>
        <w:t>（3）前述第５項の通常の事業実施地域を越えて行う事業に要した交通費は、医療保険の場合、事業所から自宅までの交通費を徴収します。</w:t>
      </w:r>
    </w:p>
    <w:p w14:paraId="73D6AAD9" w14:textId="152DFAE0" w:rsidR="0039188A" w:rsidRDefault="0039188A" w:rsidP="00CF37E5">
      <w:pPr>
        <w:ind w:left="420" w:hangingChars="200" w:hanging="420"/>
        <w:rPr>
          <w:rFonts w:ascii="ＭＳ 明朝" w:eastAsia="ＭＳ 明朝" w:hAnsi="ＭＳ 明朝"/>
        </w:rPr>
      </w:pPr>
      <w:r>
        <w:rPr>
          <w:rFonts w:ascii="ＭＳ 明朝" w:eastAsia="ＭＳ 明朝" w:hAnsi="ＭＳ 明朝" w:hint="eastAsia"/>
        </w:rPr>
        <w:t xml:space="preserve">　　介護保険の場合、その実施地域を越えた地点から自宅等までの交通費の実費を徴収します。また、実施地域内であっても、事業所から10キロメートルを越える場合は、越えた距離に応じた交通費を頂きます。</w:t>
      </w:r>
    </w:p>
    <w:p w14:paraId="736327FC" w14:textId="209EA91C" w:rsidR="0039188A" w:rsidRDefault="0039188A" w:rsidP="0039188A">
      <w:pPr>
        <w:ind w:leftChars="200" w:left="420"/>
        <w:rPr>
          <w:rFonts w:ascii="ＭＳ 明朝" w:eastAsia="ＭＳ 明朝" w:hAnsi="ＭＳ 明朝"/>
        </w:rPr>
      </w:pPr>
      <w:r>
        <w:rPr>
          <w:rFonts w:ascii="ＭＳ 明朝" w:eastAsia="ＭＳ 明朝" w:hAnsi="ＭＳ 明朝" w:hint="eastAsia"/>
        </w:rPr>
        <w:t>なお、交通費は以下の通りとなります。</w:t>
      </w:r>
    </w:p>
    <w:p w14:paraId="49A14856" w14:textId="00205E18" w:rsidR="0039188A" w:rsidRDefault="0039188A" w:rsidP="0039188A">
      <w:pPr>
        <w:ind w:leftChars="200" w:left="420"/>
        <w:rPr>
          <w:rFonts w:ascii="ＭＳ 明朝" w:eastAsia="ＭＳ 明朝" w:hAnsi="ＭＳ 明朝"/>
        </w:rPr>
      </w:pPr>
      <w:r>
        <w:rPr>
          <w:rFonts w:ascii="ＭＳ 明朝" w:eastAsia="ＭＳ 明朝" w:hAnsi="ＭＳ 明朝" w:hint="eastAsia"/>
        </w:rPr>
        <w:t>・医療保険：事業所から片道1キロメートルあたり20円</w:t>
      </w:r>
    </w:p>
    <w:p w14:paraId="791F6C0A" w14:textId="59B28098" w:rsidR="0039188A" w:rsidRDefault="0039188A" w:rsidP="0039188A">
      <w:pPr>
        <w:ind w:leftChars="200" w:left="420"/>
        <w:rPr>
          <w:rFonts w:ascii="ＭＳ 明朝" w:eastAsia="ＭＳ 明朝" w:hAnsi="ＭＳ 明朝"/>
        </w:rPr>
      </w:pPr>
      <w:r>
        <w:rPr>
          <w:rFonts w:ascii="ＭＳ 明朝" w:eastAsia="ＭＳ 明朝" w:hAnsi="ＭＳ 明朝" w:hint="eastAsia"/>
        </w:rPr>
        <w:t>・介護保険：実施地域を越えた地点から、片道1キロメートルあたり20円</w:t>
      </w:r>
    </w:p>
    <w:p w14:paraId="77A9A151" w14:textId="0D0094EC" w:rsidR="0039188A" w:rsidRDefault="0039188A" w:rsidP="0039188A">
      <w:pPr>
        <w:rPr>
          <w:rFonts w:ascii="ＭＳ 明朝" w:eastAsia="ＭＳ 明朝" w:hAnsi="ＭＳ 明朝"/>
        </w:rPr>
      </w:pPr>
      <w:r>
        <w:rPr>
          <w:rFonts w:ascii="ＭＳ 明朝" w:eastAsia="ＭＳ 明朝" w:hAnsi="ＭＳ 明朝" w:hint="eastAsia"/>
        </w:rPr>
        <w:t>（4）死後の処置料は、10.000円（税別）となります。</w:t>
      </w:r>
    </w:p>
    <w:p w14:paraId="2C98837C" w14:textId="39E730F0" w:rsidR="0039188A" w:rsidRDefault="0039188A" w:rsidP="0039188A">
      <w:pPr>
        <w:rPr>
          <w:rFonts w:ascii="ＭＳ 明朝" w:eastAsia="ＭＳ 明朝" w:hAnsi="ＭＳ 明朝"/>
        </w:rPr>
      </w:pPr>
      <w:r>
        <w:rPr>
          <w:rFonts w:ascii="ＭＳ 明朝" w:eastAsia="ＭＳ 明朝" w:hAnsi="ＭＳ 明朝" w:hint="eastAsia"/>
        </w:rPr>
        <w:t>（5）その他、サービスを提供する上で別途必要となった費用については実費を徴収します。</w:t>
      </w:r>
    </w:p>
    <w:p w14:paraId="2E0F8EE0" w14:textId="43FB4FA7" w:rsidR="0039188A" w:rsidRDefault="0039188A" w:rsidP="007E1B32">
      <w:pPr>
        <w:ind w:left="420" w:hangingChars="200" w:hanging="420"/>
        <w:rPr>
          <w:rFonts w:ascii="ＭＳ 明朝" w:eastAsia="ＭＳ 明朝" w:hAnsi="ＭＳ 明朝"/>
        </w:rPr>
      </w:pPr>
      <w:r>
        <w:rPr>
          <w:rFonts w:ascii="ＭＳ 明朝" w:eastAsia="ＭＳ 明朝" w:hAnsi="ＭＳ 明朝" w:hint="eastAsia"/>
        </w:rPr>
        <w:t>（6）</w:t>
      </w:r>
      <w:r w:rsidR="007E1B32">
        <w:rPr>
          <w:rFonts w:ascii="ＭＳ 明朝" w:eastAsia="ＭＳ 明朝" w:hAnsi="ＭＳ 明朝" w:hint="eastAsia"/>
        </w:rPr>
        <w:t>前項の費用の支払いを受ける場合には、利用者またはその家族に対して事前に文書で説明した上で、支払いに同意する旨の文書に署名を受けることとします。</w:t>
      </w:r>
    </w:p>
    <w:p w14:paraId="6F20526B" w14:textId="7E8D64A8" w:rsidR="007E1B32" w:rsidRDefault="007E1B32" w:rsidP="007E1B32">
      <w:pPr>
        <w:ind w:left="420" w:hangingChars="200" w:hanging="420"/>
        <w:rPr>
          <w:rFonts w:ascii="ＭＳ 明朝" w:eastAsia="ＭＳ 明朝" w:hAnsi="ＭＳ 明朝"/>
        </w:rPr>
      </w:pPr>
      <w:r>
        <w:rPr>
          <w:rFonts w:ascii="ＭＳ 明朝" w:eastAsia="ＭＳ 明朝" w:hAnsi="ＭＳ 明朝" w:hint="eastAsia"/>
        </w:rPr>
        <w:lastRenderedPageBreak/>
        <w:t>（7）費用を変更する場合には、あらかじめ前項と同様に利用者またはその家族にたいして事前に文書で説明した上で、支払いに同意する旨の文書に署名を受けることとします。</w:t>
      </w:r>
    </w:p>
    <w:p w14:paraId="0636742B" w14:textId="77777777" w:rsidR="007E1B32" w:rsidRDefault="007E1B32" w:rsidP="007E1B32">
      <w:pPr>
        <w:ind w:left="420" w:hangingChars="200" w:hanging="420"/>
        <w:rPr>
          <w:rFonts w:ascii="ＭＳ 明朝" w:eastAsia="ＭＳ 明朝" w:hAnsi="ＭＳ 明朝"/>
        </w:rPr>
      </w:pPr>
    </w:p>
    <w:p w14:paraId="7DE43344" w14:textId="30493E40" w:rsidR="007E1B32" w:rsidRDefault="007E1B32" w:rsidP="007E1B32">
      <w:pPr>
        <w:ind w:left="422" w:hangingChars="200" w:hanging="422"/>
        <w:rPr>
          <w:rFonts w:ascii="ＭＳ 明朝" w:eastAsia="ＭＳ 明朝" w:hAnsi="ＭＳ 明朝"/>
          <w:b/>
          <w:bCs/>
        </w:rPr>
      </w:pPr>
      <w:r w:rsidRPr="007E1B32">
        <w:rPr>
          <w:rFonts w:ascii="ＭＳ 明朝" w:eastAsia="ＭＳ 明朝" w:hAnsi="ＭＳ 明朝" w:hint="eastAsia"/>
          <w:b/>
          <w:bCs/>
        </w:rPr>
        <w:t>9.　利用料金の支払い方法</w:t>
      </w:r>
    </w:p>
    <w:p w14:paraId="68B45814" w14:textId="3EA5961E" w:rsidR="007E1B32" w:rsidRDefault="00E614AE" w:rsidP="001A6D4C">
      <w:pPr>
        <w:ind w:firstLineChars="100" w:firstLine="210"/>
        <w:rPr>
          <w:rFonts w:ascii="ＭＳ 明朝" w:eastAsia="ＭＳ 明朝" w:hAnsi="ＭＳ 明朝"/>
        </w:rPr>
      </w:pPr>
      <w:r>
        <w:rPr>
          <w:rFonts w:ascii="ＭＳ 明朝" w:eastAsia="ＭＳ 明朝" w:hAnsi="ＭＳ 明朝" w:hint="eastAsia"/>
        </w:rPr>
        <w:t>毎月、15日前後に前月分の請求書をお渡しいたしますので請求書発行日より1ヶ月以内にお支払いをお願いします。請求書発行日から1ヶ月以内にお支払いできなかった場合は、電話連絡させていただきます。また、3ヶ月以内にお支払いが行われていない場合は、文書にてご連絡いたします。以降もお支払いできなかった場合は、法的措置を執る場合もあります。</w:t>
      </w:r>
    </w:p>
    <w:p w14:paraId="3EE2D89E" w14:textId="40BF2D4C" w:rsidR="00E614AE" w:rsidRDefault="00E614AE" w:rsidP="001A6D4C">
      <w:pPr>
        <w:ind w:firstLineChars="100" w:firstLine="210"/>
        <w:rPr>
          <w:rFonts w:ascii="ＭＳ 明朝" w:eastAsia="ＭＳ 明朝" w:hAnsi="ＭＳ 明朝"/>
        </w:rPr>
      </w:pPr>
      <w:r>
        <w:rPr>
          <w:rFonts w:ascii="ＭＳ 明朝" w:eastAsia="ＭＳ 明朝" w:hAnsi="ＭＳ 明朝" w:hint="eastAsia"/>
        </w:rPr>
        <w:t>支払いは原則、</w:t>
      </w:r>
      <w:r w:rsidR="009C4D9A">
        <w:rPr>
          <w:rFonts w:ascii="ＭＳ 明朝" w:eastAsia="ＭＳ 明朝" w:hAnsi="ＭＳ 明朝" w:hint="eastAsia"/>
        </w:rPr>
        <w:t>地域医療機能推進機構　湯布院病院会計窓口でお願いします。窓口での支払いが困難な場合には、湯布院病院指定口座への振り込み又は利用者もしくは家族の取扱銀行からの引き落としも可能です。振込手数料と引き落とし手数料は、ご負担をお願いします。</w:t>
      </w:r>
    </w:p>
    <w:p w14:paraId="71E34515" w14:textId="77777777" w:rsidR="009C4D9A" w:rsidRDefault="009C4D9A" w:rsidP="00E614AE">
      <w:pPr>
        <w:ind w:left="420" w:hangingChars="200" w:hanging="420"/>
        <w:rPr>
          <w:rFonts w:ascii="ＭＳ 明朝" w:eastAsia="ＭＳ 明朝" w:hAnsi="ＭＳ 明朝"/>
        </w:rPr>
      </w:pPr>
    </w:p>
    <w:p w14:paraId="1D38B0C2" w14:textId="77777777" w:rsidR="009C4D9A" w:rsidRDefault="009C4D9A" w:rsidP="009C4D9A">
      <w:pPr>
        <w:ind w:left="422" w:hangingChars="200" w:hanging="422"/>
        <w:rPr>
          <w:rFonts w:ascii="ＭＳ 明朝" w:eastAsia="ＭＳ 明朝" w:hAnsi="ＭＳ 明朝"/>
          <w:b/>
          <w:bCs/>
        </w:rPr>
      </w:pPr>
      <w:r w:rsidRPr="009C4D9A">
        <w:rPr>
          <w:rFonts w:ascii="ＭＳ 明朝" w:eastAsia="ＭＳ 明朝" w:hAnsi="ＭＳ 明朝" w:hint="eastAsia"/>
          <w:b/>
          <w:bCs/>
        </w:rPr>
        <w:t>10.　衛生管理及び事業者の健康管理等</w:t>
      </w:r>
    </w:p>
    <w:p w14:paraId="31997416" w14:textId="77777777" w:rsidR="009C4D9A" w:rsidRDefault="009C4D9A" w:rsidP="009C4D9A">
      <w:pPr>
        <w:ind w:leftChars="100" w:left="630" w:hangingChars="200" w:hanging="420"/>
        <w:rPr>
          <w:rFonts w:ascii="ＭＳ 明朝" w:eastAsia="ＭＳ 明朝" w:hAnsi="ＭＳ 明朝"/>
        </w:rPr>
      </w:pPr>
      <w:r>
        <w:rPr>
          <w:rFonts w:ascii="ＭＳ 明朝" w:eastAsia="ＭＳ 明朝" w:hAnsi="ＭＳ 明朝" w:hint="eastAsia"/>
        </w:rPr>
        <w:t>施設の設備及び備品等について、衛生的な管理に努めるとともに、衛生管理上必要な措置</w:t>
      </w:r>
    </w:p>
    <w:p w14:paraId="6994FF41" w14:textId="50ED105C" w:rsidR="009C4D9A" w:rsidRDefault="009C4D9A" w:rsidP="009C4D9A">
      <w:pPr>
        <w:ind w:leftChars="33" w:left="69"/>
        <w:rPr>
          <w:rFonts w:ascii="ＭＳ 明朝" w:eastAsia="ＭＳ 明朝" w:hAnsi="ＭＳ 明朝"/>
        </w:rPr>
      </w:pPr>
      <w:r>
        <w:rPr>
          <w:rFonts w:ascii="ＭＳ 明朝" w:eastAsia="ＭＳ 明朝" w:hAnsi="ＭＳ 明朝" w:hint="eastAsia"/>
        </w:rPr>
        <w:t>を講ずるものとします。また、事業者は従業者に対し、感染症等に関する基礎知識の習得の努めるとともに、年1回以上の健康診断を受診させるものとします。</w:t>
      </w:r>
    </w:p>
    <w:p w14:paraId="5ED35453" w14:textId="77777777" w:rsidR="001A6D4C" w:rsidRDefault="001A6D4C" w:rsidP="009C4D9A">
      <w:pPr>
        <w:ind w:leftChars="33" w:left="69"/>
        <w:rPr>
          <w:rFonts w:ascii="ＭＳ 明朝" w:eastAsia="ＭＳ 明朝" w:hAnsi="ＭＳ 明朝"/>
        </w:rPr>
      </w:pPr>
    </w:p>
    <w:p w14:paraId="1D000840" w14:textId="254945D6" w:rsidR="001A6D4C" w:rsidRPr="001A6D4C" w:rsidRDefault="001A6D4C" w:rsidP="001A6D4C">
      <w:pPr>
        <w:ind w:leftChars="33" w:left="69"/>
        <w:rPr>
          <w:rFonts w:ascii="ＭＳ 明朝" w:eastAsia="ＭＳ 明朝" w:hAnsi="ＭＳ 明朝"/>
          <w:b/>
          <w:bCs/>
        </w:rPr>
      </w:pPr>
      <w:r w:rsidRPr="001A6D4C">
        <w:rPr>
          <w:rFonts w:ascii="ＭＳ 明朝" w:eastAsia="ＭＳ 明朝" w:hAnsi="ＭＳ 明朝" w:hint="eastAsia"/>
          <w:b/>
          <w:bCs/>
        </w:rPr>
        <w:t>11.事業利用にあたっての留意事項</w:t>
      </w:r>
    </w:p>
    <w:p w14:paraId="79AA2D07" w14:textId="3276757F" w:rsidR="001A6D4C" w:rsidRDefault="001A6D4C" w:rsidP="001A6D4C">
      <w:pPr>
        <w:ind w:firstLineChars="100" w:firstLine="210"/>
        <w:rPr>
          <w:rFonts w:ascii="ＭＳ 明朝" w:eastAsia="ＭＳ 明朝" w:hAnsi="ＭＳ 明朝"/>
        </w:rPr>
      </w:pPr>
      <w:r>
        <w:rPr>
          <w:rFonts w:ascii="ＭＳ 明朝" w:eastAsia="ＭＳ 明朝" w:hAnsi="ＭＳ 明朝" w:hint="eastAsia"/>
        </w:rPr>
        <w:t>利用者は事業の提供を受ける際には、医師の診断や日常生活上の留意事項、利用当日の健康状態等を従事者と確認し、心身の状態に応じたサービスの提供を受けるように留意して下さい。なお、体調に異変があった場合は、速やかに申し出て下さい。</w:t>
      </w:r>
    </w:p>
    <w:p w14:paraId="0F1A07CC" w14:textId="77777777" w:rsidR="001A6D4C" w:rsidRDefault="001A6D4C" w:rsidP="001A6D4C">
      <w:pPr>
        <w:rPr>
          <w:rFonts w:ascii="ＭＳ 明朝" w:eastAsia="ＭＳ 明朝" w:hAnsi="ＭＳ 明朝"/>
        </w:rPr>
      </w:pPr>
    </w:p>
    <w:p w14:paraId="33F5A22C" w14:textId="63488CF8" w:rsidR="001A6D4C" w:rsidRPr="001A6D4C" w:rsidRDefault="001A6D4C" w:rsidP="001A6D4C">
      <w:pPr>
        <w:rPr>
          <w:rFonts w:ascii="ＭＳ 明朝" w:eastAsia="ＭＳ 明朝" w:hAnsi="ＭＳ 明朝"/>
          <w:b/>
          <w:bCs/>
        </w:rPr>
      </w:pPr>
      <w:r w:rsidRPr="001A6D4C">
        <w:rPr>
          <w:rFonts w:ascii="ＭＳ 明朝" w:eastAsia="ＭＳ 明朝" w:hAnsi="ＭＳ 明朝" w:hint="eastAsia"/>
          <w:b/>
          <w:bCs/>
        </w:rPr>
        <w:t>12.緊急時等の対応の方法</w:t>
      </w:r>
    </w:p>
    <w:p w14:paraId="1499D234" w14:textId="0FC9D5A5" w:rsidR="001A6D4C" w:rsidRDefault="001A6D4C" w:rsidP="001A6D4C">
      <w:pPr>
        <w:ind w:firstLineChars="100" w:firstLine="210"/>
        <w:rPr>
          <w:rFonts w:ascii="ＭＳ 明朝" w:eastAsia="ＭＳ 明朝" w:hAnsi="ＭＳ 明朝"/>
        </w:rPr>
      </w:pPr>
      <w:r>
        <w:rPr>
          <w:rFonts w:ascii="ＭＳ 明朝" w:eastAsia="ＭＳ 明朝" w:hAnsi="ＭＳ 明朝" w:hint="eastAsia"/>
        </w:rPr>
        <w:t>事業の提供にあたり事故、体調の急変等が生じた場合は、必要な処置や事前の打ち合わせに基づき、家族、主治医、救急機関、居宅介護支援事業者等に連絡します。</w:t>
      </w:r>
    </w:p>
    <w:p w14:paraId="59D60272" w14:textId="77777777" w:rsidR="001A6D4C" w:rsidRDefault="001A6D4C" w:rsidP="001A6D4C">
      <w:pPr>
        <w:rPr>
          <w:rFonts w:ascii="ＭＳ 明朝" w:eastAsia="ＭＳ 明朝" w:hAnsi="ＭＳ 明朝"/>
        </w:rPr>
      </w:pPr>
    </w:p>
    <w:p w14:paraId="60142603" w14:textId="057116A8" w:rsidR="001A6D4C" w:rsidRPr="00FE51D7" w:rsidRDefault="001A6D4C" w:rsidP="001A6D4C">
      <w:pPr>
        <w:rPr>
          <w:rFonts w:ascii="ＭＳ 明朝" w:eastAsia="ＭＳ 明朝" w:hAnsi="ＭＳ 明朝"/>
          <w:b/>
          <w:bCs/>
        </w:rPr>
      </w:pPr>
      <w:r w:rsidRPr="00FE51D7">
        <w:rPr>
          <w:rFonts w:ascii="ＭＳ 明朝" w:eastAsia="ＭＳ 明朝" w:hAnsi="ＭＳ 明朝" w:hint="eastAsia"/>
          <w:b/>
          <w:bCs/>
        </w:rPr>
        <w:t>13.非常災害対策</w:t>
      </w:r>
    </w:p>
    <w:p w14:paraId="538BE3C3" w14:textId="38AD99DD" w:rsidR="00FE51D7" w:rsidRDefault="001A6D4C" w:rsidP="00FE51D7">
      <w:pPr>
        <w:ind w:firstLineChars="100" w:firstLine="210"/>
        <w:rPr>
          <w:rFonts w:ascii="ＭＳ 明朝" w:eastAsia="ＭＳ 明朝" w:hAnsi="ＭＳ 明朝"/>
        </w:rPr>
      </w:pPr>
      <w:r>
        <w:rPr>
          <w:rFonts w:ascii="ＭＳ 明朝" w:eastAsia="ＭＳ 明朝" w:hAnsi="ＭＳ 明朝" w:hint="eastAsia"/>
        </w:rPr>
        <w:t>非常災害に備えて、消防計画・風水害・地震等の災害に対処するための計画を作成し、防災管理者又は</w:t>
      </w:r>
      <w:r w:rsidR="00FE51D7">
        <w:rPr>
          <w:rFonts w:ascii="ＭＳ 明朝" w:eastAsia="ＭＳ 明朝" w:hAnsi="ＭＳ 明朝" w:hint="eastAsia"/>
        </w:rPr>
        <w:t>火気・消防等についての責任者を定め、年1回定期的に避難・救出その他必要な訓練を行うものとします。</w:t>
      </w:r>
    </w:p>
    <w:p w14:paraId="1EF674E0" w14:textId="77777777" w:rsidR="00FE51D7" w:rsidRDefault="00FE51D7" w:rsidP="00FE51D7">
      <w:pPr>
        <w:rPr>
          <w:rFonts w:ascii="ＭＳ 明朝" w:eastAsia="ＭＳ 明朝" w:hAnsi="ＭＳ 明朝"/>
        </w:rPr>
      </w:pPr>
    </w:p>
    <w:p w14:paraId="2CDF4F54" w14:textId="034CA8B2" w:rsidR="00FE51D7" w:rsidRPr="00FE51D7" w:rsidRDefault="00FE51D7" w:rsidP="00FE51D7">
      <w:pPr>
        <w:rPr>
          <w:rFonts w:ascii="ＭＳ 明朝" w:eastAsia="ＭＳ 明朝" w:hAnsi="ＭＳ 明朝"/>
          <w:b/>
          <w:bCs/>
        </w:rPr>
      </w:pPr>
      <w:r w:rsidRPr="00FE51D7">
        <w:rPr>
          <w:rFonts w:ascii="ＭＳ 明朝" w:eastAsia="ＭＳ 明朝" w:hAnsi="ＭＳ 明朝" w:hint="eastAsia"/>
          <w:b/>
          <w:bCs/>
        </w:rPr>
        <w:t>14.虐待防止に関する事項</w:t>
      </w:r>
    </w:p>
    <w:p w14:paraId="573FA59B" w14:textId="089236EA" w:rsidR="00FE51D7" w:rsidRDefault="00FE51D7" w:rsidP="00FE51D7">
      <w:pPr>
        <w:rPr>
          <w:rFonts w:ascii="ＭＳ 明朝" w:eastAsia="ＭＳ 明朝" w:hAnsi="ＭＳ 明朝"/>
        </w:rPr>
      </w:pPr>
      <w:r>
        <w:rPr>
          <w:rFonts w:ascii="ＭＳ 明朝" w:eastAsia="ＭＳ 明朝" w:hAnsi="ＭＳ 明朝" w:hint="eastAsia"/>
        </w:rPr>
        <w:t>（1）事業所は、利用者の人権擁護・虐待の防止等のため、次の措置を講ずるものとします。</w:t>
      </w:r>
    </w:p>
    <w:p w14:paraId="079573BC" w14:textId="45281B2B" w:rsidR="00FE51D7" w:rsidRDefault="00FE51D7" w:rsidP="00FE51D7">
      <w:pPr>
        <w:rPr>
          <w:rFonts w:ascii="ＭＳ 明朝" w:eastAsia="ＭＳ 明朝" w:hAnsi="ＭＳ 明朝"/>
        </w:rPr>
      </w:pPr>
      <w:r>
        <w:rPr>
          <w:rFonts w:ascii="ＭＳ 明朝" w:eastAsia="ＭＳ 明朝" w:hAnsi="ＭＳ 明朝" w:hint="eastAsia"/>
        </w:rPr>
        <w:t xml:space="preserve">　　➀虐待を防止するための従業者に対する研修の実施</w:t>
      </w:r>
    </w:p>
    <w:p w14:paraId="590B70EE" w14:textId="23610529" w:rsidR="00FE51D7" w:rsidRDefault="00FE51D7" w:rsidP="00FE51D7">
      <w:pPr>
        <w:rPr>
          <w:rFonts w:ascii="ＭＳ 明朝" w:eastAsia="ＭＳ 明朝" w:hAnsi="ＭＳ 明朝"/>
        </w:rPr>
      </w:pPr>
      <w:r>
        <w:rPr>
          <w:rFonts w:ascii="ＭＳ 明朝" w:eastAsia="ＭＳ 明朝" w:hAnsi="ＭＳ 明朝" w:hint="eastAsia"/>
        </w:rPr>
        <w:lastRenderedPageBreak/>
        <w:t xml:space="preserve">　　　②利用者及びその家族からの苦情処理体制の整備</w:t>
      </w:r>
    </w:p>
    <w:p w14:paraId="4A3B3B5D" w14:textId="5C0FB85B" w:rsidR="00FE51D7" w:rsidRDefault="00FE51D7" w:rsidP="00FE51D7">
      <w:pPr>
        <w:rPr>
          <w:rFonts w:ascii="ＭＳ 明朝" w:eastAsia="ＭＳ 明朝" w:hAnsi="ＭＳ 明朝"/>
        </w:rPr>
      </w:pPr>
      <w:r>
        <w:rPr>
          <w:rFonts w:ascii="ＭＳ 明朝" w:eastAsia="ＭＳ 明朝" w:hAnsi="ＭＳ 明朝" w:hint="eastAsia"/>
        </w:rPr>
        <w:t xml:space="preserve">　　　③その他、虐待防止のための必要な措置</w:t>
      </w:r>
    </w:p>
    <w:p w14:paraId="6A6E042B" w14:textId="19A2CA07" w:rsidR="00460377" w:rsidRDefault="00FE51D7" w:rsidP="007213CF">
      <w:pPr>
        <w:ind w:leftChars="33" w:left="489" w:hangingChars="200" w:hanging="420"/>
        <w:rPr>
          <w:rFonts w:ascii="ＭＳ 明朝" w:eastAsia="ＭＳ 明朝" w:hAnsi="ＭＳ 明朝"/>
        </w:rPr>
      </w:pPr>
      <w:r>
        <w:rPr>
          <w:rFonts w:ascii="ＭＳ 明朝" w:eastAsia="ＭＳ 明朝" w:hAnsi="ＭＳ 明朝" w:hint="eastAsia"/>
        </w:rPr>
        <w:t>（2）ステーションは、事業提供中に当事業所職員又は養護者（利用者の家族等高齢者を現に養護する者）による虐待を受けたと思われる利用者を発見した場合は、速やかにこれを市町村に通報するものとします。</w:t>
      </w:r>
    </w:p>
    <w:p w14:paraId="01C9511C" w14:textId="77777777" w:rsidR="00460377" w:rsidRDefault="00460377" w:rsidP="00460377">
      <w:pPr>
        <w:rPr>
          <w:rFonts w:ascii="ＭＳ 明朝" w:eastAsia="ＭＳ 明朝" w:hAnsi="ＭＳ 明朝"/>
        </w:rPr>
      </w:pPr>
    </w:p>
    <w:p w14:paraId="6991B710" w14:textId="3F5B992D" w:rsidR="00460377" w:rsidRDefault="00460377" w:rsidP="00460377">
      <w:pPr>
        <w:rPr>
          <w:rFonts w:ascii="ＭＳ 明朝" w:eastAsia="ＭＳ 明朝" w:hAnsi="ＭＳ 明朝"/>
          <w:b/>
          <w:bCs/>
        </w:rPr>
      </w:pPr>
      <w:r w:rsidRPr="00460377">
        <w:rPr>
          <w:rFonts w:ascii="ＭＳ 明朝" w:eastAsia="ＭＳ 明朝" w:hAnsi="ＭＳ 明朝" w:hint="eastAsia"/>
          <w:b/>
          <w:bCs/>
        </w:rPr>
        <w:t>15.苦情申し立て窓口</w:t>
      </w:r>
    </w:p>
    <w:p w14:paraId="2E2BC66B" w14:textId="594ACBF7" w:rsidR="005407D6" w:rsidRDefault="005407D6" w:rsidP="00460377">
      <w:pPr>
        <w:rPr>
          <w:rFonts w:ascii="ＭＳ 明朝" w:eastAsia="ＭＳ 明朝" w:hAnsi="ＭＳ 明朝"/>
        </w:rPr>
      </w:pPr>
      <w:r>
        <w:rPr>
          <w:rFonts w:ascii="ＭＳ 明朝" w:eastAsia="ＭＳ 明朝" w:hAnsi="ＭＳ 明朝" w:hint="eastAsia"/>
          <w:b/>
          <w:bCs/>
        </w:rPr>
        <w:t xml:space="preserve">　</w:t>
      </w:r>
      <w:r w:rsidRPr="005407D6">
        <w:rPr>
          <w:rFonts w:ascii="ＭＳ 明朝" w:eastAsia="ＭＳ 明朝" w:hAnsi="ＭＳ 明朝" w:hint="eastAsia"/>
        </w:rPr>
        <w:t>独立行政法人</w:t>
      </w:r>
      <w:r>
        <w:rPr>
          <w:rFonts w:ascii="ＭＳ 明朝" w:eastAsia="ＭＳ 明朝" w:hAnsi="ＭＳ 明朝" w:hint="eastAsia"/>
        </w:rPr>
        <w:t xml:space="preserve">　地域医療機能推進機構</w:t>
      </w:r>
    </w:p>
    <w:p w14:paraId="2E527FEF" w14:textId="2F16D804" w:rsidR="005407D6" w:rsidRDefault="005407D6" w:rsidP="00460377">
      <w:pPr>
        <w:rPr>
          <w:rFonts w:ascii="ＭＳ 明朝" w:eastAsia="ＭＳ 明朝" w:hAnsi="ＭＳ 明朝"/>
        </w:rPr>
      </w:pPr>
      <w:r>
        <w:rPr>
          <w:rFonts w:ascii="ＭＳ 明朝" w:eastAsia="ＭＳ 明朝" w:hAnsi="ＭＳ 明朝" w:hint="eastAsia"/>
        </w:rPr>
        <w:t xml:space="preserve">　湯布院病院附属訪問看護ステーション　管理者　太田美春</w:t>
      </w:r>
    </w:p>
    <w:p w14:paraId="6AFBDEDB" w14:textId="747B3E31" w:rsidR="005407D6" w:rsidRDefault="005407D6" w:rsidP="00460377">
      <w:pPr>
        <w:rPr>
          <w:rFonts w:ascii="ＭＳ 明朝" w:eastAsia="ＭＳ 明朝" w:hAnsi="ＭＳ 明朝"/>
        </w:rPr>
      </w:pPr>
      <w:r>
        <w:rPr>
          <w:rFonts w:ascii="ＭＳ 明朝" w:eastAsia="ＭＳ 明朝" w:hAnsi="ＭＳ 明朝" w:hint="eastAsia"/>
        </w:rPr>
        <w:t xml:space="preserve">　　　　　　　　　　　　　　　　　所在地　大分県由布市湯布院町川南252番地</w:t>
      </w:r>
    </w:p>
    <w:p w14:paraId="408BCAB8" w14:textId="5E864E1F" w:rsidR="005407D6" w:rsidRDefault="005407D6" w:rsidP="00460377">
      <w:pPr>
        <w:rPr>
          <w:rFonts w:ascii="ＭＳ 明朝" w:eastAsia="ＭＳ 明朝" w:hAnsi="ＭＳ 明朝"/>
        </w:rPr>
      </w:pPr>
      <w:r>
        <w:rPr>
          <w:rFonts w:ascii="ＭＳ 明朝" w:eastAsia="ＭＳ 明朝" w:hAnsi="ＭＳ 明朝" w:hint="eastAsia"/>
        </w:rPr>
        <w:t xml:space="preserve">　　　　　　　　　　　　　　　　　電話/FAX</w:t>
      </w:r>
      <w:r w:rsidR="007B605A">
        <w:rPr>
          <w:rFonts w:ascii="ＭＳ 明朝" w:eastAsia="ＭＳ 明朝" w:hAnsi="ＭＳ 明朝" w:hint="eastAsia"/>
        </w:rPr>
        <w:t>番号</w:t>
      </w:r>
      <w:r>
        <w:rPr>
          <w:rFonts w:ascii="ＭＳ 明朝" w:eastAsia="ＭＳ 明朝" w:hAnsi="ＭＳ 明朝" w:hint="eastAsia"/>
        </w:rPr>
        <w:t xml:space="preserve">　0977-84-3880</w:t>
      </w:r>
    </w:p>
    <w:p w14:paraId="491976DC" w14:textId="7442C4FB" w:rsidR="005407D6" w:rsidRDefault="005407D6" w:rsidP="005407D6">
      <w:pPr>
        <w:ind w:firstLineChars="1700" w:firstLine="3570"/>
        <w:rPr>
          <w:rFonts w:ascii="ＭＳ 明朝" w:eastAsia="ＭＳ 明朝" w:hAnsi="ＭＳ 明朝"/>
        </w:rPr>
      </w:pPr>
      <w:r>
        <w:rPr>
          <w:rFonts w:ascii="ＭＳ 明朝" w:eastAsia="ＭＳ 明朝" w:hAnsi="ＭＳ 明朝" w:hint="eastAsia"/>
        </w:rPr>
        <w:t>受付時間　8：30～17：15（月～金　祝祭日を除く）</w:t>
      </w:r>
    </w:p>
    <w:p w14:paraId="6CC829C1" w14:textId="77777777" w:rsidR="005407D6" w:rsidRDefault="005407D6" w:rsidP="005407D6">
      <w:pPr>
        <w:ind w:firstLineChars="100" w:firstLine="210"/>
        <w:rPr>
          <w:rFonts w:ascii="ＭＳ 明朝" w:eastAsia="ＭＳ 明朝" w:hAnsi="ＭＳ 明朝"/>
        </w:rPr>
      </w:pPr>
    </w:p>
    <w:p w14:paraId="09B86E40" w14:textId="5F3AC5EE" w:rsidR="005407D6" w:rsidRDefault="005407D6" w:rsidP="005407D6">
      <w:pPr>
        <w:ind w:firstLineChars="100" w:firstLine="210"/>
        <w:rPr>
          <w:rFonts w:ascii="ＭＳ 明朝" w:eastAsia="ＭＳ 明朝" w:hAnsi="ＭＳ 明朝"/>
        </w:rPr>
      </w:pPr>
      <w:r>
        <w:rPr>
          <w:rFonts w:ascii="ＭＳ 明朝" w:eastAsia="ＭＳ 明朝" w:hAnsi="ＭＳ 明朝" w:hint="eastAsia"/>
        </w:rPr>
        <w:t>由布市役所高齢者支援課介護保険係</w:t>
      </w:r>
    </w:p>
    <w:p w14:paraId="75310B8E" w14:textId="22655D45" w:rsidR="005407D6" w:rsidRDefault="005407D6" w:rsidP="005407D6">
      <w:pPr>
        <w:ind w:firstLineChars="100" w:firstLine="210"/>
        <w:rPr>
          <w:rFonts w:ascii="ＭＳ 明朝" w:eastAsia="ＭＳ 明朝" w:hAnsi="ＭＳ 明朝"/>
        </w:rPr>
      </w:pPr>
      <w:r>
        <w:rPr>
          <w:rFonts w:ascii="ＭＳ 明朝" w:eastAsia="ＭＳ 明朝" w:hAnsi="ＭＳ 明朝" w:hint="eastAsia"/>
        </w:rPr>
        <w:t xml:space="preserve">　　　　　　　　　　　　　　　　所在地　大分県由布市庄内町柿原302番地</w:t>
      </w:r>
    </w:p>
    <w:p w14:paraId="1AB0D0D9" w14:textId="15ACAF83" w:rsidR="005407D6" w:rsidRDefault="005407D6" w:rsidP="005407D6">
      <w:pPr>
        <w:ind w:firstLineChars="100" w:firstLine="210"/>
        <w:rPr>
          <w:rFonts w:ascii="ＭＳ 明朝" w:eastAsia="ＭＳ 明朝" w:hAnsi="ＭＳ 明朝"/>
        </w:rPr>
      </w:pPr>
      <w:r>
        <w:rPr>
          <w:rFonts w:ascii="ＭＳ 明朝" w:eastAsia="ＭＳ 明朝" w:hAnsi="ＭＳ 明朝" w:hint="eastAsia"/>
        </w:rPr>
        <w:t xml:space="preserve">　　　　　　　　　　　　　　　　電話</w:t>
      </w:r>
      <w:r w:rsidR="007B605A">
        <w:rPr>
          <w:rFonts w:ascii="ＭＳ 明朝" w:eastAsia="ＭＳ 明朝" w:hAnsi="ＭＳ 明朝" w:hint="eastAsia"/>
        </w:rPr>
        <w:t>番号</w:t>
      </w:r>
      <w:r>
        <w:rPr>
          <w:rFonts w:ascii="ＭＳ 明朝" w:eastAsia="ＭＳ 明朝" w:hAnsi="ＭＳ 明朝" w:hint="eastAsia"/>
        </w:rPr>
        <w:t xml:space="preserve">　097-529-7349</w:t>
      </w:r>
    </w:p>
    <w:p w14:paraId="18DD997E" w14:textId="4575FCA2" w:rsidR="005407D6" w:rsidRDefault="005407D6" w:rsidP="005407D6">
      <w:pPr>
        <w:ind w:firstLineChars="100" w:firstLine="210"/>
        <w:rPr>
          <w:rFonts w:ascii="ＭＳ 明朝" w:eastAsia="ＭＳ 明朝" w:hAnsi="ＭＳ 明朝"/>
        </w:rPr>
      </w:pPr>
      <w:r>
        <w:rPr>
          <w:rFonts w:ascii="ＭＳ 明朝" w:eastAsia="ＭＳ 明朝" w:hAnsi="ＭＳ 明朝" w:hint="eastAsia"/>
        </w:rPr>
        <w:t xml:space="preserve">　　　　　　　　　　　　　　　　受付時間　8：30～17：00（月～金　祝祭日を除く）</w:t>
      </w:r>
    </w:p>
    <w:p w14:paraId="25269C0D" w14:textId="77777777" w:rsidR="005407D6" w:rsidRDefault="005407D6" w:rsidP="005407D6">
      <w:pPr>
        <w:ind w:firstLineChars="100" w:firstLine="210"/>
        <w:rPr>
          <w:rFonts w:ascii="ＭＳ 明朝" w:eastAsia="ＭＳ 明朝" w:hAnsi="ＭＳ 明朝"/>
        </w:rPr>
      </w:pPr>
    </w:p>
    <w:p w14:paraId="2D30D892" w14:textId="6E2939ED" w:rsidR="005407D6" w:rsidRDefault="005407D6" w:rsidP="005407D6">
      <w:pPr>
        <w:ind w:firstLineChars="100" w:firstLine="210"/>
        <w:rPr>
          <w:rFonts w:ascii="ＭＳ 明朝" w:eastAsia="ＭＳ 明朝" w:hAnsi="ＭＳ 明朝"/>
        </w:rPr>
      </w:pPr>
      <w:r>
        <w:rPr>
          <w:rFonts w:ascii="ＭＳ 明朝" w:eastAsia="ＭＳ 明朝" w:hAnsi="ＭＳ 明朝" w:hint="eastAsia"/>
        </w:rPr>
        <w:t>大分県国民健康保険団体</w:t>
      </w:r>
      <w:r w:rsidR="007B605A">
        <w:rPr>
          <w:rFonts w:ascii="ＭＳ 明朝" w:eastAsia="ＭＳ 明朝" w:hAnsi="ＭＳ 明朝" w:hint="eastAsia"/>
        </w:rPr>
        <w:t>連合会</w:t>
      </w:r>
    </w:p>
    <w:p w14:paraId="21089013" w14:textId="04BB394B" w:rsidR="007B605A" w:rsidRDefault="007B605A" w:rsidP="005407D6">
      <w:pPr>
        <w:ind w:firstLineChars="100" w:firstLine="210"/>
        <w:rPr>
          <w:rFonts w:ascii="ＭＳ 明朝" w:eastAsia="ＭＳ 明朝" w:hAnsi="ＭＳ 明朝"/>
        </w:rPr>
      </w:pPr>
      <w:r>
        <w:rPr>
          <w:rFonts w:ascii="ＭＳ 明朝" w:eastAsia="ＭＳ 明朝" w:hAnsi="ＭＳ 明朝" w:hint="eastAsia"/>
        </w:rPr>
        <w:t xml:space="preserve">　　　　　　　　　　　　　　　　所在地　大分県大分市大手町2丁目3-12</w:t>
      </w:r>
    </w:p>
    <w:p w14:paraId="77673DB0" w14:textId="4D4783FA" w:rsidR="007B605A" w:rsidRDefault="007B605A" w:rsidP="005407D6">
      <w:pPr>
        <w:ind w:firstLineChars="100" w:firstLine="210"/>
        <w:rPr>
          <w:rFonts w:ascii="ＭＳ 明朝" w:eastAsia="ＭＳ 明朝" w:hAnsi="ＭＳ 明朝"/>
        </w:rPr>
      </w:pPr>
      <w:r>
        <w:rPr>
          <w:rFonts w:ascii="ＭＳ 明朝" w:eastAsia="ＭＳ 明朝" w:hAnsi="ＭＳ 明朝" w:hint="eastAsia"/>
        </w:rPr>
        <w:t xml:space="preserve">　　　　　　　　　　　　　　　　電話番号　097-534-84470</w:t>
      </w:r>
    </w:p>
    <w:p w14:paraId="0EDD289F" w14:textId="556C1D19" w:rsidR="007B605A" w:rsidRDefault="007B605A" w:rsidP="007B605A">
      <w:pPr>
        <w:ind w:firstLineChars="100" w:firstLine="210"/>
        <w:rPr>
          <w:rFonts w:ascii="ＭＳ 明朝" w:eastAsia="ＭＳ 明朝" w:hAnsi="ＭＳ 明朝"/>
        </w:rPr>
      </w:pPr>
      <w:r>
        <w:rPr>
          <w:rFonts w:ascii="ＭＳ 明朝" w:eastAsia="ＭＳ 明朝" w:hAnsi="ＭＳ 明朝" w:hint="eastAsia"/>
        </w:rPr>
        <w:t xml:space="preserve">　　　　　　　　　　　　　　　　受付時間　8：30～17：00（月～金　祝祭日を除く）</w:t>
      </w:r>
    </w:p>
    <w:p w14:paraId="6F52128A" w14:textId="77777777" w:rsidR="007B605A" w:rsidRDefault="007B605A" w:rsidP="007B605A">
      <w:pPr>
        <w:rPr>
          <w:rFonts w:ascii="ＭＳ 明朝" w:eastAsia="ＭＳ 明朝" w:hAnsi="ＭＳ 明朝"/>
        </w:rPr>
      </w:pPr>
    </w:p>
    <w:p w14:paraId="6009EDD6" w14:textId="69328025" w:rsidR="007B605A" w:rsidRDefault="007B605A" w:rsidP="007B605A">
      <w:pPr>
        <w:rPr>
          <w:rFonts w:ascii="ＭＳ 明朝" w:eastAsia="ＭＳ 明朝" w:hAnsi="ＭＳ 明朝"/>
          <w:b/>
          <w:bCs/>
        </w:rPr>
      </w:pPr>
      <w:r w:rsidRPr="007B605A">
        <w:rPr>
          <w:rFonts w:ascii="ＭＳ 明朝" w:eastAsia="ＭＳ 明朝" w:hAnsi="ＭＳ 明朝" w:hint="eastAsia"/>
          <w:b/>
          <w:bCs/>
        </w:rPr>
        <w:t>16．個人情報の保護</w:t>
      </w:r>
    </w:p>
    <w:p w14:paraId="12DE484A" w14:textId="734B8675" w:rsidR="007B605A" w:rsidRDefault="007B605A" w:rsidP="007B605A">
      <w:pPr>
        <w:ind w:left="630" w:hangingChars="300" w:hanging="630"/>
        <w:rPr>
          <w:rFonts w:ascii="ＭＳ 明朝" w:eastAsia="ＭＳ 明朝" w:hAnsi="ＭＳ 明朝"/>
        </w:rPr>
      </w:pPr>
      <w:r w:rsidRPr="007B605A">
        <w:rPr>
          <w:rFonts w:ascii="ＭＳ 明朝" w:eastAsia="ＭＳ 明朝" w:hAnsi="ＭＳ 明朝" w:hint="eastAsia"/>
        </w:rPr>
        <w:t>（</w:t>
      </w:r>
      <w:r>
        <w:rPr>
          <w:rFonts w:ascii="ＭＳ 明朝" w:eastAsia="ＭＳ 明朝" w:hAnsi="ＭＳ 明朝" w:hint="eastAsia"/>
        </w:rPr>
        <w:t>1）事業所は、利用者の個人情報について「個人情報の保護に関する法律」及び厚生労働省が策定した「医療・介護関係事業者における個人情報の適切な取り扱いのためのガイドライン」を尊守し、適切な取り扱いに努めるものとします。</w:t>
      </w:r>
    </w:p>
    <w:p w14:paraId="667B3D54" w14:textId="3372233A" w:rsidR="007B605A" w:rsidRDefault="007B605A" w:rsidP="007B605A">
      <w:pPr>
        <w:ind w:left="630" w:hangingChars="300" w:hanging="630"/>
        <w:rPr>
          <w:rFonts w:ascii="ＭＳ 明朝" w:eastAsia="ＭＳ 明朝" w:hAnsi="ＭＳ 明朝"/>
        </w:rPr>
      </w:pPr>
      <w:r>
        <w:rPr>
          <w:rFonts w:ascii="ＭＳ 明朝" w:eastAsia="ＭＳ 明朝" w:hAnsi="ＭＳ 明朝" w:hint="eastAsia"/>
        </w:rPr>
        <w:t>（2）職員が得た利用者の個人情報については、サービス担当者会議・</w:t>
      </w:r>
      <w:r w:rsidR="0031260D">
        <w:rPr>
          <w:rFonts w:ascii="ＭＳ 明朝" w:eastAsia="ＭＳ 明朝" w:hAnsi="ＭＳ 明朝" w:hint="eastAsia"/>
        </w:rPr>
        <w:t>事業所での事業提供以外の目的では原則的に利用しないものとし、外部への情報提供については、必要に応じて利用者またはその代理人の了解を得るものとします。</w:t>
      </w:r>
    </w:p>
    <w:p w14:paraId="290D4EA2" w14:textId="3CBE3120" w:rsidR="0031260D" w:rsidRDefault="0031260D" w:rsidP="007B605A">
      <w:pPr>
        <w:ind w:left="630" w:hangingChars="300" w:hanging="630"/>
        <w:rPr>
          <w:rFonts w:ascii="ＭＳ 明朝" w:eastAsia="ＭＳ 明朝" w:hAnsi="ＭＳ 明朝"/>
        </w:rPr>
      </w:pPr>
      <w:r>
        <w:rPr>
          <w:rFonts w:ascii="ＭＳ 明朝" w:eastAsia="ＭＳ 明朝" w:hAnsi="ＭＳ 明朝" w:hint="eastAsia"/>
        </w:rPr>
        <w:t>（3）職員は、業務上知り得た利用者又はその家族の秘密を保持します。</w:t>
      </w:r>
    </w:p>
    <w:p w14:paraId="02AA04C8" w14:textId="676F7649" w:rsidR="0031260D" w:rsidRDefault="0031260D" w:rsidP="007B605A">
      <w:pPr>
        <w:ind w:left="630" w:hangingChars="300" w:hanging="630"/>
        <w:rPr>
          <w:rFonts w:ascii="ＭＳ 明朝" w:eastAsia="ＭＳ 明朝" w:hAnsi="ＭＳ 明朝"/>
        </w:rPr>
      </w:pPr>
      <w:r>
        <w:rPr>
          <w:rFonts w:ascii="ＭＳ 明朝" w:eastAsia="ＭＳ 明朝" w:hAnsi="ＭＳ 明朝" w:hint="eastAsia"/>
        </w:rPr>
        <w:t>（4）職員であった者に、業務上知り得た利用者又はその家族の秘密を保持させるため、職員でなくなった後においても、これらの秘密を保持するべき旨を、従事者との契約の内容とします。</w:t>
      </w:r>
    </w:p>
    <w:p w14:paraId="3C63D621" w14:textId="77777777" w:rsidR="0031260D" w:rsidRDefault="0031260D" w:rsidP="007B605A">
      <w:pPr>
        <w:ind w:left="630" w:hangingChars="300" w:hanging="630"/>
        <w:rPr>
          <w:rFonts w:ascii="ＭＳ 明朝" w:eastAsia="ＭＳ 明朝" w:hAnsi="ＭＳ 明朝"/>
        </w:rPr>
      </w:pPr>
    </w:p>
    <w:p w14:paraId="5DB360DC" w14:textId="77777777" w:rsidR="0031260D" w:rsidRPr="007213CF" w:rsidRDefault="0031260D" w:rsidP="007B605A">
      <w:pPr>
        <w:ind w:left="630" w:hangingChars="300" w:hanging="630"/>
        <w:rPr>
          <w:rFonts w:ascii="ＭＳ 明朝" w:eastAsia="ＭＳ 明朝" w:hAnsi="ＭＳ 明朝"/>
        </w:rPr>
      </w:pPr>
    </w:p>
    <w:p w14:paraId="692F04A1" w14:textId="68AF90F2" w:rsidR="0031260D" w:rsidRDefault="0031260D" w:rsidP="007B605A">
      <w:pPr>
        <w:ind w:left="632" w:hangingChars="300" w:hanging="632"/>
        <w:rPr>
          <w:rFonts w:ascii="ＭＳ 明朝" w:eastAsia="ＭＳ 明朝" w:hAnsi="ＭＳ 明朝"/>
          <w:b/>
          <w:bCs/>
        </w:rPr>
      </w:pPr>
      <w:r w:rsidRPr="0031260D">
        <w:rPr>
          <w:rFonts w:ascii="ＭＳ 明朝" w:eastAsia="ＭＳ 明朝" w:hAnsi="ＭＳ 明朝" w:hint="eastAsia"/>
          <w:b/>
          <w:bCs/>
        </w:rPr>
        <w:lastRenderedPageBreak/>
        <w:t>17.損害賠償</w:t>
      </w:r>
    </w:p>
    <w:p w14:paraId="0834B73C" w14:textId="620F57B8" w:rsidR="0031260D" w:rsidRPr="0031260D" w:rsidRDefault="0031260D" w:rsidP="007B605A">
      <w:pPr>
        <w:ind w:left="632" w:hangingChars="300" w:hanging="632"/>
        <w:rPr>
          <w:rFonts w:ascii="ＭＳ 明朝" w:eastAsia="ＭＳ 明朝" w:hAnsi="ＭＳ 明朝" w:hint="eastAsia"/>
        </w:rPr>
      </w:pPr>
      <w:r>
        <w:rPr>
          <w:rFonts w:ascii="ＭＳ 明朝" w:eastAsia="ＭＳ 明朝" w:hAnsi="ＭＳ 明朝" w:hint="eastAsia"/>
          <w:b/>
          <w:bCs/>
        </w:rPr>
        <w:t xml:space="preserve">　</w:t>
      </w:r>
      <w:r w:rsidRPr="0031260D">
        <w:rPr>
          <w:rFonts w:ascii="ＭＳ 明朝" w:eastAsia="ＭＳ 明朝" w:hAnsi="ＭＳ 明朝" w:hint="eastAsia"/>
        </w:rPr>
        <w:t>利用者</w:t>
      </w:r>
      <w:r>
        <w:rPr>
          <w:rFonts w:ascii="ＭＳ 明朝" w:eastAsia="ＭＳ 明朝" w:hAnsi="ＭＳ 明朝" w:hint="eastAsia"/>
        </w:rPr>
        <w:t>に対して事業の提供により賠償すべき事故が発生した場合は、損害賠償を速やか</w:t>
      </w:r>
    </w:p>
    <w:p w14:paraId="1D82D5F7" w14:textId="449BD641" w:rsidR="007B605A" w:rsidRDefault="0031260D" w:rsidP="007213CF">
      <w:pPr>
        <w:ind w:left="210" w:hangingChars="100" w:hanging="210"/>
        <w:rPr>
          <w:rFonts w:ascii="ＭＳ 明朝" w:eastAsia="ＭＳ 明朝" w:hAnsi="ＭＳ 明朝"/>
        </w:rPr>
      </w:pPr>
      <w:r>
        <w:rPr>
          <w:rFonts w:ascii="ＭＳ 明朝" w:eastAsia="ＭＳ 明朝" w:hAnsi="ＭＳ 明朝" w:hint="eastAsia"/>
        </w:rPr>
        <w:t xml:space="preserve">　に行う</w:t>
      </w:r>
      <w:r w:rsidR="007213CF">
        <w:rPr>
          <w:rFonts w:ascii="ＭＳ 明朝" w:eastAsia="ＭＳ 明朝" w:hAnsi="ＭＳ 明朝" w:hint="eastAsia"/>
        </w:rPr>
        <w:t>ものとします。ただし、その損害の発生について、利用者に故意又は過失が認められる場合には、利用者のおかれた心身の状況を斟酌して相当と認められる場合に限り、事業者の損害賠償を減じる場合があります。</w:t>
      </w:r>
    </w:p>
    <w:p w14:paraId="6191DAC2" w14:textId="77777777" w:rsidR="007213CF" w:rsidRDefault="007213CF" w:rsidP="007213CF">
      <w:pPr>
        <w:ind w:left="210" w:hangingChars="100" w:hanging="210"/>
        <w:rPr>
          <w:rFonts w:ascii="ＭＳ 明朝" w:eastAsia="ＭＳ 明朝" w:hAnsi="ＭＳ 明朝"/>
        </w:rPr>
      </w:pPr>
    </w:p>
    <w:p w14:paraId="272A1D8A" w14:textId="286466FE" w:rsidR="007213CF" w:rsidRDefault="007213CF" w:rsidP="007213CF">
      <w:pPr>
        <w:ind w:left="211" w:hangingChars="100" w:hanging="211"/>
        <w:rPr>
          <w:rFonts w:ascii="ＭＳ 明朝" w:eastAsia="ＭＳ 明朝" w:hAnsi="ＭＳ 明朝"/>
          <w:b/>
          <w:bCs/>
        </w:rPr>
      </w:pPr>
      <w:r w:rsidRPr="007213CF">
        <w:rPr>
          <w:rFonts w:ascii="ＭＳ 明朝" w:eastAsia="ＭＳ 明朝" w:hAnsi="ＭＳ 明朝" w:hint="eastAsia"/>
          <w:b/>
          <w:bCs/>
        </w:rPr>
        <w:t>18.サービス利用者の開始・中止・変更・追加等</w:t>
      </w:r>
    </w:p>
    <w:p w14:paraId="76F075EF" w14:textId="7B5235A1" w:rsidR="007213CF" w:rsidRDefault="007213CF" w:rsidP="00AA7AC3">
      <w:pPr>
        <w:ind w:left="420" w:hangingChars="200" w:hanging="420"/>
        <w:rPr>
          <w:rFonts w:ascii="ＭＳ 明朝" w:eastAsia="ＭＳ 明朝" w:hAnsi="ＭＳ 明朝"/>
        </w:rPr>
      </w:pPr>
      <w:r w:rsidRPr="007213CF">
        <w:rPr>
          <w:rFonts w:ascii="ＭＳ 明朝" w:eastAsia="ＭＳ 明朝" w:hAnsi="ＭＳ 明朝" w:hint="eastAsia"/>
        </w:rPr>
        <w:t>（1）</w:t>
      </w:r>
      <w:r w:rsidR="00AA7AC3">
        <w:rPr>
          <w:rFonts w:ascii="ＭＳ 明朝" w:eastAsia="ＭＳ 明朝" w:hAnsi="ＭＳ 明朝" w:hint="eastAsia"/>
        </w:rPr>
        <w:t>訪問看護計画書作成と同時に契約を締結し、事業の提供を開始します。（居宅サービス計画書の作成を依頼されている場合は、事前に介護支援専門員とご相談下さい）</w:t>
      </w:r>
    </w:p>
    <w:p w14:paraId="08A0A59B" w14:textId="294D0D8D" w:rsidR="00AA7AC3" w:rsidRDefault="00AA7AC3" w:rsidP="00AA7AC3">
      <w:pPr>
        <w:ind w:left="420" w:hangingChars="200" w:hanging="420"/>
        <w:rPr>
          <w:rFonts w:ascii="ＭＳ 明朝" w:eastAsia="ＭＳ 明朝" w:hAnsi="ＭＳ 明朝"/>
        </w:rPr>
      </w:pPr>
      <w:r>
        <w:rPr>
          <w:rFonts w:ascii="ＭＳ 明朝" w:eastAsia="ＭＳ 明朝" w:hAnsi="ＭＳ 明朝" w:hint="eastAsia"/>
        </w:rPr>
        <w:t>（2）利用者は契約期間中であっても、サービスの利用を中止又は変更できます。この場合、利用予定日の前日までに事業所に申し出て下さい。</w:t>
      </w:r>
    </w:p>
    <w:p w14:paraId="7FD69420" w14:textId="6AFE3F01" w:rsidR="00AA7AC3" w:rsidRDefault="00AA7AC3" w:rsidP="00AA7AC3">
      <w:pPr>
        <w:ind w:left="420" w:hangingChars="200" w:hanging="420"/>
        <w:rPr>
          <w:rFonts w:ascii="ＭＳ 明朝" w:eastAsia="ＭＳ 明朝" w:hAnsi="ＭＳ 明朝"/>
        </w:rPr>
      </w:pPr>
      <w:r>
        <w:rPr>
          <w:rFonts w:ascii="ＭＳ 明朝" w:eastAsia="ＭＳ 明朝" w:hAnsi="ＭＳ 明朝" w:hint="eastAsia"/>
        </w:rPr>
        <w:t>（3）事業所の都合により、事業が受けられなかった場合は、他の利用可能期間又は日時を利用者に改めて連絡します。</w:t>
      </w:r>
    </w:p>
    <w:p w14:paraId="19CF7014" w14:textId="25AAFCD9" w:rsidR="00AA7AC3" w:rsidRDefault="00AA7AC3" w:rsidP="00AA7AC3">
      <w:pPr>
        <w:ind w:left="420" w:hangingChars="200" w:hanging="420"/>
        <w:rPr>
          <w:rFonts w:ascii="ＭＳ 明朝" w:eastAsia="ＭＳ 明朝" w:hAnsi="ＭＳ 明朝"/>
        </w:rPr>
      </w:pPr>
      <w:r>
        <w:rPr>
          <w:rFonts w:ascii="ＭＳ 明朝" w:eastAsia="ＭＳ 明朝" w:hAnsi="ＭＳ 明朝" w:hint="eastAsia"/>
        </w:rPr>
        <w:t>（4）利用者が利用料金の支払いを3ヶ月以上滞納し、督促後も10日以内に支払われない場合又は利用者が正当な理由なく、再三サービスの中止を繰り返した場合、ならびに利用者やその家族等が事業所の職員等に対して、本契約を継続し難いほどの背任行為を行った場合は、文章で通知することにより契約を解約して終了することがあります。</w:t>
      </w:r>
    </w:p>
    <w:p w14:paraId="0504F229" w14:textId="77777777" w:rsidR="00AA7AC3" w:rsidRDefault="00AA7AC3" w:rsidP="00AA7AC3">
      <w:pPr>
        <w:ind w:left="420" w:hangingChars="200" w:hanging="420"/>
        <w:rPr>
          <w:rFonts w:ascii="ＭＳ 明朝" w:eastAsia="ＭＳ 明朝" w:hAnsi="ＭＳ 明朝"/>
        </w:rPr>
      </w:pPr>
    </w:p>
    <w:p w14:paraId="5FB28929" w14:textId="2BD62C52" w:rsidR="00AA7AC3" w:rsidRDefault="00AA7AC3" w:rsidP="00AA7AC3">
      <w:pPr>
        <w:ind w:left="422" w:hangingChars="200" w:hanging="422"/>
        <w:rPr>
          <w:rFonts w:ascii="ＭＳ 明朝" w:eastAsia="ＭＳ 明朝" w:hAnsi="ＭＳ 明朝"/>
          <w:b/>
          <w:bCs/>
        </w:rPr>
      </w:pPr>
      <w:r w:rsidRPr="006214EA">
        <w:rPr>
          <w:rFonts w:ascii="ＭＳ 明朝" w:eastAsia="ＭＳ 明朝" w:hAnsi="ＭＳ 明朝" w:hint="eastAsia"/>
          <w:b/>
          <w:bCs/>
        </w:rPr>
        <w:t>19.その他運営に関する留意事項</w:t>
      </w:r>
    </w:p>
    <w:p w14:paraId="77752FB9" w14:textId="0EFCB726" w:rsidR="006214EA" w:rsidRDefault="006214EA" w:rsidP="00AA7AC3">
      <w:pPr>
        <w:ind w:left="420" w:hangingChars="200" w:hanging="420"/>
        <w:rPr>
          <w:rFonts w:ascii="ＭＳ 明朝" w:eastAsia="ＭＳ 明朝" w:hAnsi="ＭＳ 明朝"/>
        </w:rPr>
      </w:pPr>
      <w:r w:rsidRPr="006214EA">
        <w:rPr>
          <w:rFonts w:ascii="ＭＳ 明朝" w:eastAsia="ＭＳ 明朝" w:hAnsi="ＭＳ 明朝" w:hint="eastAsia"/>
        </w:rPr>
        <w:t>（1）</w:t>
      </w:r>
      <w:r>
        <w:rPr>
          <w:rFonts w:ascii="ＭＳ 明朝" w:eastAsia="ＭＳ 明朝" w:hAnsi="ＭＳ 明朝" w:hint="eastAsia"/>
        </w:rPr>
        <w:t>事業所は、職員の資質向上のために研修の機会を、次の通り設けるものとし、また業務の執行体制についても検証・整備を行います。</w:t>
      </w:r>
    </w:p>
    <w:p w14:paraId="0FE2D272" w14:textId="250C8658" w:rsidR="006214EA" w:rsidRDefault="006214EA" w:rsidP="00AA7AC3">
      <w:pPr>
        <w:ind w:left="420" w:hangingChars="200" w:hanging="420"/>
        <w:rPr>
          <w:rFonts w:ascii="ＭＳ 明朝" w:eastAsia="ＭＳ 明朝" w:hAnsi="ＭＳ 明朝"/>
        </w:rPr>
      </w:pPr>
      <w:r>
        <w:rPr>
          <w:rFonts w:ascii="ＭＳ 明朝" w:eastAsia="ＭＳ 明朝" w:hAnsi="ＭＳ 明朝" w:hint="eastAsia"/>
        </w:rPr>
        <w:t xml:space="preserve">　　➀採用時研修　採用後１ヶ月以内</w:t>
      </w:r>
    </w:p>
    <w:p w14:paraId="263B7090" w14:textId="6C8AAA8B" w:rsidR="006214EA" w:rsidRDefault="006214EA" w:rsidP="00AA7AC3">
      <w:pPr>
        <w:ind w:left="420" w:hangingChars="200" w:hanging="420"/>
        <w:rPr>
          <w:rFonts w:ascii="ＭＳ 明朝" w:eastAsia="ＭＳ 明朝" w:hAnsi="ＭＳ 明朝"/>
        </w:rPr>
      </w:pPr>
      <w:r>
        <w:rPr>
          <w:rFonts w:ascii="ＭＳ 明朝" w:eastAsia="ＭＳ 明朝" w:hAnsi="ＭＳ 明朝" w:hint="eastAsia"/>
        </w:rPr>
        <w:t xml:space="preserve">　　②継続研修　年２回　（研修内容：接遇・感染・感染対策・医療安全等）</w:t>
      </w:r>
    </w:p>
    <w:p w14:paraId="61D62BBE" w14:textId="4D0E5A2C" w:rsidR="006214EA" w:rsidRDefault="006214EA" w:rsidP="00AA7AC3">
      <w:pPr>
        <w:ind w:left="420" w:hangingChars="200" w:hanging="420"/>
        <w:rPr>
          <w:rFonts w:ascii="ＭＳ 明朝" w:eastAsia="ＭＳ 明朝" w:hAnsi="ＭＳ 明朝"/>
        </w:rPr>
      </w:pPr>
      <w:r>
        <w:rPr>
          <w:rFonts w:ascii="ＭＳ 明朝" w:eastAsia="ＭＳ 明朝" w:hAnsi="ＭＳ 明朝" w:hint="eastAsia"/>
        </w:rPr>
        <w:t>（2）事業所は、以下の事業に関する記録を整備し、「指定居宅サービス等の事業の人員、設備及び運営に関する基準」に準じて、その完結の日から5年間保存するものとします。</w:t>
      </w:r>
    </w:p>
    <w:p w14:paraId="116036D9" w14:textId="5005B71B" w:rsidR="006214EA" w:rsidRDefault="006214EA" w:rsidP="006214EA">
      <w:pPr>
        <w:ind w:leftChars="100" w:left="420" w:hangingChars="100" w:hanging="210"/>
        <w:rPr>
          <w:rFonts w:ascii="ＭＳ 明朝" w:eastAsia="ＭＳ 明朝" w:hAnsi="ＭＳ 明朝"/>
        </w:rPr>
      </w:pPr>
      <w:r>
        <w:rPr>
          <w:rFonts w:ascii="ＭＳ 明朝" w:eastAsia="ＭＳ 明朝" w:hAnsi="ＭＳ 明朝" w:hint="eastAsia"/>
        </w:rPr>
        <w:t xml:space="preserve">　➀医師により指示の文書</w:t>
      </w:r>
    </w:p>
    <w:p w14:paraId="06C7BE86" w14:textId="5F43FD14" w:rsidR="006214EA" w:rsidRDefault="006214EA" w:rsidP="006214EA">
      <w:pPr>
        <w:ind w:leftChars="100" w:left="420" w:hangingChars="100" w:hanging="210"/>
        <w:rPr>
          <w:rFonts w:ascii="ＭＳ 明朝" w:eastAsia="ＭＳ 明朝" w:hAnsi="ＭＳ 明朝"/>
        </w:rPr>
      </w:pPr>
      <w:r>
        <w:rPr>
          <w:rFonts w:ascii="ＭＳ 明朝" w:eastAsia="ＭＳ 明朝" w:hAnsi="ＭＳ 明朝" w:hint="eastAsia"/>
        </w:rPr>
        <w:t xml:space="preserve">　②訪問看護計画書</w:t>
      </w:r>
    </w:p>
    <w:p w14:paraId="10355DCE" w14:textId="02C408AE" w:rsidR="006214EA" w:rsidRDefault="006214EA" w:rsidP="006214EA">
      <w:pPr>
        <w:ind w:leftChars="100" w:left="420" w:hangingChars="100" w:hanging="210"/>
        <w:rPr>
          <w:rFonts w:ascii="ＭＳ 明朝" w:eastAsia="ＭＳ 明朝" w:hAnsi="ＭＳ 明朝"/>
        </w:rPr>
      </w:pPr>
      <w:r>
        <w:rPr>
          <w:rFonts w:ascii="ＭＳ 明朝" w:eastAsia="ＭＳ 明朝" w:hAnsi="ＭＳ 明朝" w:hint="eastAsia"/>
        </w:rPr>
        <w:t xml:space="preserve">　③訪問看護報告書</w:t>
      </w:r>
    </w:p>
    <w:p w14:paraId="174E094C" w14:textId="61F5291C" w:rsidR="006214EA" w:rsidRDefault="006214EA" w:rsidP="006214EA">
      <w:pPr>
        <w:ind w:leftChars="100" w:left="420" w:hangingChars="100" w:hanging="210"/>
        <w:rPr>
          <w:rFonts w:ascii="ＭＳ 明朝" w:eastAsia="ＭＳ 明朝" w:hAnsi="ＭＳ 明朝"/>
        </w:rPr>
      </w:pPr>
      <w:r>
        <w:rPr>
          <w:rFonts w:ascii="ＭＳ 明朝" w:eastAsia="ＭＳ 明朝" w:hAnsi="ＭＳ 明朝" w:hint="eastAsia"/>
        </w:rPr>
        <w:t xml:space="preserve">　④提供した具体的な事業の内容等の記録</w:t>
      </w:r>
    </w:p>
    <w:p w14:paraId="4F6DF437" w14:textId="417BC306" w:rsidR="004F6EE2" w:rsidRDefault="004F6EE2" w:rsidP="006214EA">
      <w:pPr>
        <w:ind w:leftChars="100" w:left="420" w:hangingChars="100" w:hanging="210"/>
        <w:rPr>
          <w:rFonts w:ascii="ＭＳ 明朝" w:eastAsia="ＭＳ 明朝" w:hAnsi="ＭＳ 明朝"/>
        </w:rPr>
      </w:pPr>
      <w:r>
        <w:rPr>
          <w:rFonts w:ascii="ＭＳ 明朝" w:eastAsia="ＭＳ 明朝" w:hAnsi="ＭＳ 明朝" w:hint="eastAsia"/>
        </w:rPr>
        <w:t xml:space="preserve">　⑤市町村への通知に関わる記録</w:t>
      </w:r>
    </w:p>
    <w:p w14:paraId="41251BAD" w14:textId="3C66A5FA" w:rsidR="004F6EE2" w:rsidRDefault="004F6EE2" w:rsidP="006214EA">
      <w:pPr>
        <w:ind w:leftChars="100" w:left="420" w:hangingChars="100" w:hanging="210"/>
        <w:rPr>
          <w:rFonts w:ascii="ＭＳ 明朝" w:eastAsia="ＭＳ 明朝" w:hAnsi="ＭＳ 明朝"/>
        </w:rPr>
      </w:pPr>
      <w:r>
        <w:rPr>
          <w:rFonts w:ascii="ＭＳ 明朝" w:eastAsia="ＭＳ 明朝" w:hAnsi="ＭＳ 明朝" w:hint="eastAsia"/>
        </w:rPr>
        <w:t xml:space="preserve">　⑥苦情の内容等の記録</w:t>
      </w:r>
    </w:p>
    <w:p w14:paraId="41D2D7CB" w14:textId="4F17DD79" w:rsidR="004F6EE2" w:rsidRPr="006214EA" w:rsidRDefault="004F6EE2" w:rsidP="006214EA">
      <w:pPr>
        <w:ind w:leftChars="100" w:left="420" w:hangingChars="100" w:hanging="210"/>
        <w:rPr>
          <w:rFonts w:ascii="ＭＳ 明朝" w:eastAsia="ＭＳ 明朝" w:hAnsi="ＭＳ 明朝" w:hint="eastAsia"/>
        </w:rPr>
      </w:pPr>
      <w:r>
        <w:rPr>
          <w:rFonts w:ascii="ＭＳ 明朝" w:eastAsia="ＭＳ 明朝" w:hAnsi="ＭＳ 明朝" w:hint="eastAsia"/>
        </w:rPr>
        <w:t xml:space="preserve">　⑦事故の状態及び事故に際して行った処置についての記録</w:t>
      </w:r>
    </w:p>
    <w:sectPr w:rsidR="004F6EE2" w:rsidRPr="006214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42717"/>
    <w:multiLevelType w:val="hybridMultilevel"/>
    <w:tmpl w:val="8A3CACFC"/>
    <w:lvl w:ilvl="0" w:tplc="C6A673D6">
      <w:start w:val="1"/>
      <w:numFmt w:val="decimal"/>
      <w:lvlText w:val="%1."/>
      <w:lvlJc w:val="left"/>
      <w:pPr>
        <w:ind w:left="360" w:hanging="360"/>
      </w:pPr>
      <w:rPr>
        <w:rFonts w:hint="default"/>
      </w:rPr>
    </w:lvl>
    <w:lvl w:ilvl="1" w:tplc="C8004E86">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745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08"/>
    <w:rsid w:val="001A6D4C"/>
    <w:rsid w:val="002A2208"/>
    <w:rsid w:val="0031260D"/>
    <w:rsid w:val="0039188A"/>
    <w:rsid w:val="00460377"/>
    <w:rsid w:val="004F6EE2"/>
    <w:rsid w:val="005407D6"/>
    <w:rsid w:val="005C718B"/>
    <w:rsid w:val="005D17A2"/>
    <w:rsid w:val="006214EA"/>
    <w:rsid w:val="006F1868"/>
    <w:rsid w:val="007213CF"/>
    <w:rsid w:val="007B605A"/>
    <w:rsid w:val="007E1B32"/>
    <w:rsid w:val="00887DD0"/>
    <w:rsid w:val="009C103F"/>
    <w:rsid w:val="009C4D9A"/>
    <w:rsid w:val="00A45BF2"/>
    <w:rsid w:val="00AA7AC3"/>
    <w:rsid w:val="00B26208"/>
    <w:rsid w:val="00B92C3D"/>
    <w:rsid w:val="00C332DE"/>
    <w:rsid w:val="00C40133"/>
    <w:rsid w:val="00C8094E"/>
    <w:rsid w:val="00CF37E5"/>
    <w:rsid w:val="00E614AE"/>
    <w:rsid w:val="00F107D3"/>
    <w:rsid w:val="00FE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780DF2"/>
  <w15:chartTrackingRefBased/>
  <w15:docId w15:val="{D9FC1DE4-CE5C-45B6-A392-5ED9680E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208"/>
    <w:pPr>
      <w:ind w:leftChars="400" w:left="840"/>
    </w:pPr>
  </w:style>
  <w:style w:type="table" w:styleId="a4">
    <w:name w:val="Table Grid"/>
    <w:basedOn w:val="a1"/>
    <w:uiPriority w:val="39"/>
    <w:rsid w:val="00F1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784</Words>
  <Characters>4471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美春 太田</dc:creator>
  <cp:keywords/>
  <dc:description/>
  <cp:lastModifiedBy>美春 太田</cp:lastModifiedBy>
  <cp:revision>6</cp:revision>
  <dcterms:created xsi:type="dcterms:W3CDTF">2024-04-13T01:57:00Z</dcterms:created>
  <dcterms:modified xsi:type="dcterms:W3CDTF">2024-07-16T05:20:00Z</dcterms:modified>
</cp:coreProperties>
</file>